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C46AA" w14:textId="77777777" w:rsidR="00DA4B96" w:rsidRPr="00C96E9A" w:rsidRDefault="00A43B46" w:rsidP="00B0341D">
      <w:r w:rsidRPr="00C96E9A">
        <w:rPr>
          <w:noProof/>
          <w:lang w:eastAsia="en-GB"/>
        </w:rPr>
        <w:drawing>
          <wp:inline distT="0" distB="0" distL="0" distR="0" wp14:anchorId="25B76705" wp14:editId="07F7F094">
            <wp:extent cx="5003213" cy="2797430"/>
            <wp:effectExtent l="0" t="0" r="6985" b="3175"/>
            <wp:docPr id="714287360" name="Grafik 2" descr="Ein Bild, das Himmel, draußen, Gewerbegebäud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87360" name="Grafik 2" descr="Ein Bild, das Himmel, draußen, Gewerbegebäude, Gebäude enthält.&#10;&#10;Automatisch generierte Beschreibu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797758"/>
                    </a:xfrm>
                    <a:prstGeom prst="rect">
                      <a:avLst/>
                    </a:prstGeom>
                    <a:ln>
                      <a:noFill/>
                    </a:ln>
                    <a:extLst>
                      <a:ext uri="{53640926-AAD7-44D8-BBD7-CCE9431645EC}">
                        <a14:shadowObscured xmlns:a14="http://schemas.microsoft.com/office/drawing/2010/main"/>
                      </a:ext>
                    </a:extLst>
                  </pic:spPr>
                </pic:pic>
              </a:graphicData>
            </a:graphic>
          </wp:inline>
        </w:drawing>
      </w:r>
    </w:p>
    <w:p w14:paraId="223FDE85" w14:textId="7BC62CFF" w:rsidR="00B0341D" w:rsidRPr="00C96E9A" w:rsidRDefault="001538AC" w:rsidP="00B0341D">
      <w:pPr>
        <w:pStyle w:val="berschrift1"/>
      </w:pPr>
      <w:r>
        <w:t xml:space="preserve">Sennheiser wireless for </w:t>
      </w:r>
      <w:proofErr w:type="spellStart"/>
      <w:r w:rsidR="00676E67" w:rsidRPr="00C96E9A">
        <w:t>Musiktheater</w:t>
      </w:r>
      <w:proofErr w:type="spellEnd"/>
      <w:r w:rsidR="00676E67" w:rsidRPr="00C96E9A">
        <w:t xml:space="preserve"> </w:t>
      </w:r>
      <w:proofErr w:type="spellStart"/>
      <w:r w:rsidR="00676E67" w:rsidRPr="00C96E9A">
        <w:t>im</w:t>
      </w:r>
      <w:proofErr w:type="spellEnd"/>
      <w:r w:rsidR="00676E67" w:rsidRPr="00C96E9A">
        <w:t xml:space="preserve"> Revier</w:t>
      </w:r>
    </w:p>
    <w:p w14:paraId="07486A6A" w14:textId="7D444763" w:rsidR="00543D57" w:rsidRPr="00C96E9A" w:rsidRDefault="00C96E9A" w:rsidP="00B0341D">
      <w:pPr>
        <w:rPr>
          <w:rStyle w:val="Fett"/>
        </w:rPr>
      </w:pPr>
      <w:r>
        <w:rPr>
          <w:rStyle w:val="Fett"/>
        </w:rPr>
        <w:t xml:space="preserve">40 </w:t>
      </w:r>
      <w:r w:rsidR="00782286">
        <w:rPr>
          <w:rStyle w:val="Fett"/>
        </w:rPr>
        <w:t xml:space="preserve">channels of </w:t>
      </w:r>
      <w:r w:rsidR="001538AC">
        <w:rPr>
          <w:rStyle w:val="Fett"/>
        </w:rPr>
        <w:t xml:space="preserve">Digital 6000 </w:t>
      </w:r>
      <w:r>
        <w:rPr>
          <w:rStyle w:val="Fett"/>
        </w:rPr>
        <w:t xml:space="preserve">ensure perfect sound quality and optimum </w:t>
      </w:r>
      <w:r w:rsidRPr="00C96E9A">
        <w:rPr>
          <w:rStyle w:val="Fett"/>
        </w:rPr>
        <w:t>frequency</w:t>
      </w:r>
      <w:r>
        <w:rPr>
          <w:rStyle w:val="Fett"/>
        </w:rPr>
        <w:t xml:space="preserve"> </w:t>
      </w:r>
      <w:r w:rsidRPr="00C96E9A">
        <w:rPr>
          <w:rStyle w:val="Fett"/>
          <w:rFonts w:cs="Arial"/>
          <w:shd w:val="clear" w:color="auto" w:fill="FFFFFF"/>
          <w:lang w:val="en-US"/>
        </w:rPr>
        <w:t>efficien</w:t>
      </w:r>
      <w:r>
        <w:rPr>
          <w:rStyle w:val="Fett"/>
          <w:rFonts w:cs="Arial"/>
          <w:shd w:val="clear" w:color="auto" w:fill="FFFFFF"/>
          <w:lang w:val="en-US"/>
        </w:rPr>
        <w:t>cy</w:t>
      </w:r>
      <w:r w:rsidR="00EA63C2">
        <w:rPr>
          <w:rStyle w:val="Fett"/>
          <w:rFonts w:cs="Arial"/>
          <w:shd w:val="clear" w:color="auto" w:fill="FFFFFF"/>
          <w:lang w:val="en-US"/>
        </w:rPr>
        <w:t xml:space="preserve"> for the German theatre</w:t>
      </w:r>
    </w:p>
    <w:p w14:paraId="00270CAC" w14:textId="77777777" w:rsidR="00676E67" w:rsidRPr="00C96E9A" w:rsidRDefault="00676E67" w:rsidP="00B0341D">
      <w:pPr>
        <w:rPr>
          <w:rStyle w:val="Fett"/>
        </w:rPr>
      </w:pPr>
    </w:p>
    <w:p w14:paraId="751DE3BE" w14:textId="0937FC1C" w:rsidR="008943E6" w:rsidRPr="00C96E9A" w:rsidRDefault="001538AC" w:rsidP="00676E67">
      <w:pPr>
        <w:rPr>
          <w:b/>
          <w:bCs/>
        </w:rPr>
      </w:pPr>
      <w:r w:rsidRPr="001538AC">
        <w:rPr>
          <w:b/>
          <w:bCs/>
          <w:i/>
          <w:iCs/>
        </w:rPr>
        <w:t>Wedemark, May 2024</w:t>
      </w:r>
      <w:r>
        <w:rPr>
          <w:b/>
          <w:bCs/>
        </w:rPr>
        <w:t xml:space="preserve"> – </w:t>
      </w:r>
      <w:r w:rsidR="00C96E9A">
        <w:rPr>
          <w:b/>
          <w:bCs/>
        </w:rPr>
        <w:t xml:space="preserve">The </w:t>
      </w:r>
      <w:proofErr w:type="spellStart"/>
      <w:r w:rsidR="00676E67" w:rsidRPr="00C96E9A">
        <w:rPr>
          <w:b/>
          <w:bCs/>
        </w:rPr>
        <w:t>Musiktheater</w:t>
      </w:r>
      <w:proofErr w:type="spellEnd"/>
      <w:r w:rsidR="00676E67" w:rsidRPr="00C96E9A">
        <w:rPr>
          <w:b/>
          <w:bCs/>
        </w:rPr>
        <w:t xml:space="preserve"> </w:t>
      </w:r>
      <w:proofErr w:type="spellStart"/>
      <w:r w:rsidR="00676E67" w:rsidRPr="00C96E9A">
        <w:rPr>
          <w:b/>
          <w:bCs/>
        </w:rPr>
        <w:t>im</w:t>
      </w:r>
      <w:proofErr w:type="spellEnd"/>
      <w:r w:rsidR="00676E67" w:rsidRPr="00C96E9A">
        <w:rPr>
          <w:b/>
          <w:bCs/>
        </w:rPr>
        <w:t xml:space="preserve"> Revier (</w:t>
      </w:r>
      <w:proofErr w:type="spellStart"/>
      <w:r w:rsidR="00676E67" w:rsidRPr="00C96E9A">
        <w:rPr>
          <w:b/>
          <w:bCs/>
        </w:rPr>
        <w:t>MiR</w:t>
      </w:r>
      <w:proofErr w:type="spellEnd"/>
      <w:r w:rsidR="00283667" w:rsidRPr="00C96E9A">
        <w:rPr>
          <w:b/>
          <w:bCs/>
        </w:rPr>
        <w:t>, www.musiktheater-im-revier.de</w:t>
      </w:r>
      <w:r w:rsidR="00C96E9A">
        <w:rPr>
          <w:b/>
          <w:bCs/>
        </w:rPr>
        <w:t xml:space="preserve">) has gained a reputation that extends far beyond the borders of Gelsenkirchen. With its successful combination </w:t>
      </w:r>
      <w:r w:rsidR="00513CF8">
        <w:rPr>
          <w:b/>
          <w:bCs/>
        </w:rPr>
        <w:t xml:space="preserve">of tradition and modernity, </w:t>
      </w:r>
      <w:proofErr w:type="spellStart"/>
      <w:r w:rsidR="00C96E9A">
        <w:rPr>
          <w:b/>
          <w:bCs/>
        </w:rPr>
        <w:t>MiR</w:t>
      </w:r>
      <w:proofErr w:type="spellEnd"/>
      <w:r w:rsidR="00C96E9A">
        <w:rPr>
          <w:b/>
          <w:bCs/>
        </w:rPr>
        <w:t xml:space="preserve"> offers its guests unique cultural experiences</w:t>
      </w:r>
      <w:r w:rsidR="00604048">
        <w:rPr>
          <w:b/>
          <w:bCs/>
        </w:rPr>
        <w:t>.</w:t>
      </w:r>
      <w:r w:rsidR="00283667" w:rsidRPr="00C96E9A">
        <w:rPr>
          <w:b/>
          <w:bCs/>
        </w:rPr>
        <w:t xml:space="preserve"> </w:t>
      </w:r>
      <w:r w:rsidR="00604048">
        <w:rPr>
          <w:b/>
          <w:bCs/>
        </w:rPr>
        <w:t>The program</w:t>
      </w:r>
      <w:r w:rsidR="00513CF8">
        <w:rPr>
          <w:b/>
          <w:bCs/>
        </w:rPr>
        <w:t>me</w:t>
      </w:r>
      <w:r w:rsidR="00604048">
        <w:rPr>
          <w:b/>
          <w:bCs/>
        </w:rPr>
        <w:t xml:space="preserve"> includes a wide variety of theatrical events: works from the classical opera repertoire, </w:t>
      </w:r>
      <w:r w:rsidR="00604048" w:rsidRPr="00604048">
        <w:rPr>
          <w:b/>
          <w:bCs/>
        </w:rPr>
        <w:t>operettas, dance</w:t>
      </w:r>
      <w:r w:rsidR="00604048">
        <w:rPr>
          <w:b/>
          <w:bCs/>
        </w:rPr>
        <w:t xml:space="preserve"> </w:t>
      </w:r>
      <w:r w:rsidR="00604048" w:rsidRPr="00604048">
        <w:rPr>
          <w:rFonts w:cs="Arial"/>
          <w:b/>
          <w:bCs/>
        </w:rPr>
        <w:t>performance</w:t>
      </w:r>
      <w:r w:rsidR="00604048">
        <w:rPr>
          <w:b/>
          <w:bCs/>
        </w:rPr>
        <w:t>s</w:t>
      </w:r>
      <w:r w:rsidR="00604048" w:rsidRPr="00604048">
        <w:rPr>
          <w:b/>
          <w:bCs/>
        </w:rPr>
        <w:t xml:space="preserve">, musicals, </w:t>
      </w:r>
      <w:r w:rsidR="00604048">
        <w:rPr>
          <w:b/>
          <w:bCs/>
        </w:rPr>
        <w:t xml:space="preserve">world </w:t>
      </w:r>
      <w:r w:rsidR="00604048" w:rsidRPr="00604048">
        <w:rPr>
          <w:b/>
          <w:bCs/>
        </w:rPr>
        <w:t>premieres and experimental formats all find their place in Gelsenkirchen.</w:t>
      </w:r>
      <w:r w:rsidR="00604048">
        <w:rPr>
          <w:b/>
          <w:bCs/>
        </w:rPr>
        <w:t xml:space="preserve"> And since 2019, the theatre’s artistic range has been further extended by puppet </w:t>
      </w:r>
      <w:r w:rsidR="00604048" w:rsidRPr="00604048">
        <w:rPr>
          <w:rFonts w:cs="Arial"/>
          <w:b/>
          <w:bCs/>
        </w:rPr>
        <w:t>performance</w:t>
      </w:r>
      <w:r w:rsidR="00604048">
        <w:rPr>
          <w:b/>
          <w:bCs/>
        </w:rPr>
        <w:t>s. In</w:t>
      </w:r>
      <w:r w:rsidR="00283667" w:rsidRPr="00C96E9A">
        <w:rPr>
          <w:b/>
          <w:bCs/>
        </w:rPr>
        <w:t xml:space="preserve"> Januar</w:t>
      </w:r>
      <w:r w:rsidR="00604048">
        <w:rPr>
          <w:b/>
          <w:bCs/>
        </w:rPr>
        <w:t>y</w:t>
      </w:r>
      <w:r w:rsidR="00283667" w:rsidRPr="00C96E9A">
        <w:rPr>
          <w:b/>
          <w:bCs/>
        </w:rPr>
        <w:t xml:space="preserve"> 2024</w:t>
      </w:r>
      <w:r w:rsidR="009D0F0B">
        <w:rPr>
          <w:b/>
          <w:bCs/>
        </w:rPr>
        <w:t xml:space="preserve">, new </w:t>
      </w:r>
      <w:r w:rsidR="00604048">
        <w:rPr>
          <w:b/>
          <w:bCs/>
        </w:rPr>
        <w:t>wireless channels from the Sennheiser Digital 6000 s</w:t>
      </w:r>
      <w:r w:rsidR="00604048" w:rsidRPr="00C96E9A">
        <w:rPr>
          <w:b/>
          <w:bCs/>
        </w:rPr>
        <w:t>erie</w:t>
      </w:r>
      <w:r w:rsidR="00604048">
        <w:rPr>
          <w:b/>
          <w:bCs/>
        </w:rPr>
        <w:t>s</w:t>
      </w:r>
      <w:r w:rsidR="00283667" w:rsidRPr="00C96E9A">
        <w:rPr>
          <w:b/>
          <w:bCs/>
        </w:rPr>
        <w:t xml:space="preserve"> </w:t>
      </w:r>
      <w:r w:rsidR="00604048">
        <w:rPr>
          <w:b/>
          <w:bCs/>
        </w:rPr>
        <w:t xml:space="preserve">made their debut at </w:t>
      </w:r>
      <w:proofErr w:type="spellStart"/>
      <w:r w:rsidR="00604048">
        <w:rPr>
          <w:b/>
          <w:bCs/>
        </w:rPr>
        <w:t>MiR</w:t>
      </w:r>
      <w:proofErr w:type="spellEnd"/>
      <w:r w:rsidR="00604048">
        <w:rPr>
          <w:b/>
          <w:bCs/>
        </w:rPr>
        <w:t xml:space="preserve">. </w:t>
      </w:r>
      <w:r w:rsidR="00604048" w:rsidRPr="00C96E9A">
        <w:rPr>
          <w:b/>
          <w:bCs/>
        </w:rPr>
        <w:t>Carsten Kirchmeier</w:t>
      </w:r>
      <w:r w:rsidR="00604048">
        <w:rPr>
          <w:b/>
          <w:bCs/>
        </w:rPr>
        <w:t>’s</w:t>
      </w:r>
      <w:r w:rsidR="00604048" w:rsidRPr="00C96E9A">
        <w:rPr>
          <w:b/>
          <w:bCs/>
        </w:rPr>
        <w:t xml:space="preserve"> </w:t>
      </w:r>
      <w:r w:rsidR="00604048">
        <w:rPr>
          <w:b/>
          <w:bCs/>
        </w:rPr>
        <w:t xml:space="preserve">highly acclaimed </w:t>
      </w:r>
      <w:r w:rsidR="00604048" w:rsidRPr="00604048">
        <w:rPr>
          <w:rFonts w:cs="Arial"/>
          <w:b/>
          <w:bCs/>
        </w:rPr>
        <w:t>production</w:t>
      </w:r>
      <w:r w:rsidR="00604048">
        <w:rPr>
          <w:b/>
          <w:bCs/>
        </w:rPr>
        <w:t xml:space="preserve"> of the musical comedy “Hello</w:t>
      </w:r>
      <w:r w:rsidR="00AC7151">
        <w:rPr>
          <w:b/>
          <w:bCs/>
        </w:rPr>
        <w:t>,</w:t>
      </w:r>
      <w:r w:rsidR="00604048">
        <w:rPr>
          <w:b/>
          <w:bCs/>
        </w:rPr>
        <w:t xml:space="preserve"> Dolly!” </w:t>
      </w:r>
      <w:r w:rsidR="007E4C36">
        <w:rPr>
          <w:b/>
          <w:bCs/>
        </w:rPr>
        <w:t xml:space="preserve">used 20 </w:t>
      </w:r>
      <w:r w:rsidR="007E4C36" w:rsidRPr="00C96E9A">
        <w:rPr>
          <w:b/>
          <w:bCs/>
        </w:rPr>
        <w:t>Sennheiser EM 6000 DANTE</w:t>
      </w:r>
      <w:r w:rsidR="007E4C36">
        <w:rPr>
          <w:b/>
          <w:bCs/>
        </w:rPr>
        <w:t xml:space="preserve"> two-channel </w:t>
      </w:r>
      <w:r w:rsidR="007E4C36" w:rsidRPr="007E4C36">
        <w:rPr>
          <w:b/>
          <w:bCs/>
        </w:rPr>
        <w:t>receiver</w:t>
      </w:r>
      <w:r w:rsidR="007E4C36">
        <w:rPr>
          <w:b/>
          <w:bCs/>
        </w:rPr>
        <w:t xml:space="preserve">s, 40 </w:t>
      </w:r>
      <w:r w:rsidR="007E4C36" w:rsidRPr="00C96E9A">
        <w:rPr>
          <w:b/>
          <w:bCs/>
        </w:rPr>
        <w:t xml:space="preserve">SK 6212 </w:t>
      </w:r>
      <w:r w:rsidR="007E4C36">
        <w:rPr>
          <w:b/>
          <w:bCs/>
        </w:rPr>
        <w:t>ultra-light mini</w:t>
      </w:r>
      <w:r w:rsidR="00F032C0">
        <w:rPr>
          <w:b/>
          <w:bCs/>
        </w:rPr>
        <w:t>-</w:t>
      </w:r>
      <w:r w:rsidR="007E4C36">
        <w:rPr>
          <w:b/>
          <w:bCs/>
        </w:rPr>
        <w:t xml:space="preserve">bodypack </w:t>
      </w:r>
      <w:r w:rsidR="007E4C36">
        <w:rPr>
          <w:rFonts w:cs="Arial"/>
          <w:b/>
          <w:bCs/>
        </w:rPr>
        <w:t xml:space="preserve">transmitters and eight SKM 6000 handheld </w:t>
      </w:r>
      <w:r w:rsidR="007E4C36" w:rsidRPr="007E4C36">
        <w:rPr>
          <w:rFonts w:cs="Arial"/>
          <w:b/>
          <w:bCs/>
        </w:rPr>
        <w:t>transmitter</w:t>
      </w:r>
      <w:r w:rsidR="007E4C36">
        <w:rPr>
          <w:rFonts w:cs="Arial"/>
          <w:b/>
          <w:bCs/>
        </w:rPr>
        <w:t xml:space="preserve">s for the first time. </w:t>
      </w:r>
    </w:p>
    <w:p w14:paraId="16B6F83F" w14:textId="77777777" w:rsidR="008943E6" w:rsidRPr="00C96E9A" w:rsidRDefault="008943E6" w:rsidP="00676E67"/>
    <w:p w14:paraId="045E534B" w14:textId="1E78D685" w:rsidR="00A43B46" w:rsidRPr="00C96E9A" w:rsidRDefault="007E4C36" w:rsidP="00A43B46">
      <w:r>
        <w:t xml:space="preserve">The </w:t>
      </w:r>
      <w:r w:rsidR="00A43B46" w:rsidRPr="00C96E9A">
        <w:t>19”</w:t>
      </w:r>
      <w:r>
        <w:t xml:space="preserve"> r</w:t>
      </w:r>
      <w:r w:rsidR="00A43B46" w:rsidRPr="00C96E9A">
        <w:t xml:space="preserve">ack </w:t>
      </w:r>
      <w:r w:rsidR="00A40ED2">
        <w:t xml:space="preserve">that holds the </w:t>
      </w:r>
      <w:r>
        <w:t>receivers</w:t>
      </w:r>
      <w:r w:rsidR="004E16A2">
        <w:t xml:space="preserve">, </w:t>
      </w:r>
      <w:r>
        <w:t>an ASA 3000 active antenna splitter a</w:t>
      </w:r>
      <w:r w:rsidRPr="00C96E9A">
        <w:t xml:space="preserve">nd </w:t>
      </w:r>
      <w:r>
        <w:t xml:space="preserve">an </w:t>
      </w:r>
      <w:r w:rsidRPr="00C96E9A">
        <w:t>ACA 3</w:t>
      </w:r>
      <w:r>
        <w:t xml:space="preserve"> antenna combiner </w:t>
      </w:r>
      <w:r w:rsidR="00F032C0">
        <w:t>is</w:t>
      </w:r>
      <w:r>
        <w:t xml:space="preserve"> located in an ante-room close to the stage entrance. Before the performers go on stage, an experienced sound crew equips them with their handheld </w:t>
      </w:r>
      <w:r w:rsidR="00DF5540">
        <w:t>and</w:t>
      </w:r>
      <w:r>
        <w:t xml:space="preserve"> bodypack transmitters, which are stored </w:t>
      </w:r>
      <w:r w:rsidR="00A40ED2">
        <w:t>in clearly marked compartments.</w:t>
      </w:r>
    </w:p>
    <w:p w14:paraId="31AE25E2" w14:textId="77777777" w:rsidR="00A43B46" w:rsidRPr="00C96E9A" w:rsidRDefault="00A43B46" w:rsidP="00676E67"/>
    <w:p w14:paraId="00F02D71" w14:textId="77777777" w:rsidR="00676E67" w:rsidRPr="00C96E9A" w:rsidRDefault="00A43B46" w:rsidP="00A84BF1">
      <w:pPr>
        <w:pStyle w:val="Beschriftung"/>
      </w:pPr>
      <w:r w:rsidRPr="00C96E9A">
        <w:rPr>
          <w:noProof/>
          <w:lang w:eastAsia="en-GB"/>
        </w:rPr>
        <w:lastRenderedPageBreak/>
        <w:drawing>
          <wp:inline distT="0" distB="0" distL="0" distR="0" wp14:anchorId="4DD5155D" wp14:editId="0EE70C90">
            <wp:extent cx="4763069" cy="3174573"/>
            <wp:effectExtent l="0" t="0" r="0" b="6985"/>
            <wp:docPr id="718775764" name="Grafik 1" descr="Ein Bild, das Theater, Unterhaltung, Sport,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75764" name="Grafik 1" descr="Ein Bild, das Theater, Unterhaltung, Sport, Tanz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4769096" cy="3178590"/>
                    </a:xfrm>
                    <a:prstGeom prst="rect">
                      <a:avLst/>
                    </a:prstGeom>
                  </pic:spPr>
                </pic:pic>
              </a:graphicData>
            </a:graphic>
          </wp:inline>
        </w:drawing>
      </w:r>
    </w:p>
    <w:p w14:paraId="190BEF77" w14:textId="29113988" w:rsidR="00A43B46" w:rsidRPr="00C96E9A" w:rsidRDefault="00A40ED2" w:rsidP="00A84BF1">
      <w:pPr>
        <w:pStyle w:val="Beschriftung"/>
      </w:pPr>
      <w:r>
        <w:t xml:space="preserve">The new </w:t>
      </w:r>
      <w:r w:rsidR="00A84BF1" w:rsidRPr="00C96E9A">
        <w:t xml:space="preserve">Sennheiser Digital 6000 </w:t>
      </w:r>
      <w:r>
        <w:t xml:space="preserve">systems celebrated their premiere </w:t>
      </w:r>
      <w:r w:rsidR="00826767">
        <w:t>o</w:t>
      </w:r>
      <w:r>
        <w:t>n “Hello</w:t>
      </w:r>
      <w:r w:rsidR="00513CF8">
        <w:t>,</w:t>
      </w:r>
      <w:r>
        <w:t xml:space="preserve"> Dolly!” in January 2024</w:t>
      </w:r>
      <w:r w:rsidR="00FA285A">
        <w:t xml:space="preserve"> </w:t>
      </w:r>
    </w:p>
    <w:p w14:paraId="79EE7089" w14:textId="77777777" w:rsidR="0000537B" w:rsidRPr="00C96E9A" w:rsidRDefault="0000537B" w:rsidP="00676E67"/>
    <w:p w14:paraId="4B6027F9" w14:textId="510A99A3" w:rsidR="00676E67" w:rsidRPr="00C96E9A" w:rsidRDefault="002D59C9" w:rsidP="00676E67">
      <w:r>
        <w:t xml:space="preserve">In the </w:t>
      </w:r>
      <w:r w:rsidR="00C3033E">
        <w:t xml:space="preserve">same </w:t>
      </w:r>
      <w:r>
        <w:t xml:space="preserve">room, a laptop </w:t>
      </w:r>
      <w:r w:rsidR="004E16A2">
        <w:t>with</w:t>
      </w:r>
      <w:r>
        <w:t xml:space="preserve"> </w:t>
      </w:r>
      <w:r w:rsidR="00676E67" w:rsidRPr="00C96E9A">
        <w:t>Sennheiser</w:t>
      </w:r>
      <w:r w:rsidR="004E16A2">
        <w:t>’s</w:t>
      </w:r>
      <w:r w:rsidR="00676E67" w:rsidRPr="00C96E9A">
        <w:t xml:space="preserve"> Wireless System</w:t>
      </w:r>
      <w:r w:rsidR="00A84BF1" w:rsidRPr="00C96E9A">
        <w:t>s</w:t>
      </w:r>
      <w:r w:rsidR="00676E67" w:rsidRPr="00C96E9A">
        <w:t xml:space="preserve"> Manager </w:t>
      </w:r>
      <w:r>
        <w:t xml:space="preserve">is installed. The </w:t>
      </w:r>
      <w:r w:rsidR="00676E67" w:rsidRPr="00C96E9A">
        <w:t>WSM</w:t>
      </w:r>
      <w:r>
        <w:t xml:space="preserve"> s</w:t>
      </w:r>
      <w:r w:rsidR="00676E67" w:rsidRPr="00C96E9A">
        <w:t xml:space="preserve">oftware </w:t>
      </w:r>
      <w:r>
        <w:t>provides a clear overview even in complex scenarios, especially because it can manage not only the new</w:t>
      </w:r>
      <w:r w:rsidR="00676E67" w:rsidRPr="00C96E9A">
        <w:t xml:space="preserve"> Digital 6000 </w:t>
      </w:r>
      <w:r>
        <w:t>systems</w:t>
      </w:r>
      <w:r w:rsidR="00676E67" w:rsidRPr="00C96E9A">
        <w:t xml:space="preserve">, </w:t>
      </w:r>
      <w:r>
        <w:t xml:space="preserve">but also the theatre’s proven analogue wireless </w:t>
      </w:r>
      <w:r w:rsidR="00FA285A">
        <w:t>equipment</w:t>
      </w:r>
      <w:r>
        <w:t>.</w:t>
      </w:r>
      <w:r w:rsidR="00676E67" w:rsidRPr="00C96E9A">
        <w:t xml:space="preserve"> </w:t>
      </w:r>
      <w:r>
        <w:t>Th</w:t>
      </w:r>
      <w:r w:rsidR="00FA285A">
        <w:t>is</w:t>
      </w:r>
      <w:r>
        <w:t xml:space="preserve"> include</w:t>
      </w:r>
      <w:r w:rsidR="00FA285A">
        <w:t>s</w:t>
      </w:r>
      <w:r>
        <w:t>, among other things, an</w:t>
      </w:r>
      <w:r w:rsidRPr="002D59C9">
        <w:t xml:space="preserve"> </w:t>
      </w:r>
      <w:r w:rsidRPr="00C96E9A">
        <w:t>EM 3732-II</w:t>
      </w:r>
      <w:r>
        <w:t xml:space="preserve"> true diversity receiver (fo</w:t>
      </w:r>
      <w:r w:rsidR="00676E67" w:rsidRPr="00C96E9A">
        <w:t xml:space="preserve">r </w:t>
      </w:r>
      <w:r>
        <w:t xml:space="preserve">two </w:t>
      </w:r>
      <w:r w:rsidR="00676E67" w:rsidRPr="00C96E9A">
        <w:t xml:space="preserve">SKP 3000 </w:t>
      </w:r>
      <w:r w:rsidR="00FA285A">
        <w:t>plug</w:t>
      </w:r>
      <w:r>
        <w:t>-on transmitters</w:t>
      </w:r>
      <w:r w:rsidR="00676E67" w:rsidRPr="00C96E9A">
        <w:t xml:space="preserve">), </w:t>
      </w:r>
      <w:r>
        <w:t>an</w:t>
      </w:r>
      <w:r w:rsidR="00676E67" w:rsidRPr="00C96E9A">
        <w:t xml:space="preserve"> EM 2050 </w:t>
      </w:r>
      <w:r>
        <w:t xml:space="preserve">for the sound </w:t>
      </w:r>
      <w:r w:rsidR="00513CF8">
        <w:t xml:space="preserve">control room </w:t>
      </w:r>
      <w:r w:rsidR="00676E67" w:rsidRPr="00C96E9A">
        <w:t>(</w:t>
      </w:r>
      <w:r w:rsidR="00C3033E">
        <w:t xml:space="preserve">announcements, lighting rehearsals, etc.) and various </w:t>
      </w:r>
      <w:r w:rsidR="00676E67" w:rsidRPr="00C96E9A">
        <w:t xml:space="preserve">SKM 5200 </w:t>
      </w:r>
      <w:r w:rsidR="00C3033E">
        <w:t>handheld transmitters a</w:t>
      </w:r>
      <w:r w:rsidR="00676E67" w:rsidRPr="00C96E9A">
        <w:t>nd</w:t>
      </w:r>
      <w:r w:rsidR="00C3033E">
        <w:t xml:space="preserve"> </w:t>
      </w:r>
      <w:r w:rsidR="00676E67" w:rsidRPr="00C96E9A">
        <w:t>SK</w:t>
      </w:r>
      <w:r w:rsidR="003D67D6" w:rsidRPr="00C96E9A">
        <w:t> </w:t>
      </w:r>
      <w:r w:rsidR="00676E67" w:rsidRPr="00C96E9A">
        <w:t xml:space="preserve">5212-II </w:t>
      </w:r>
      <w:r w:rsidR="00C3033E">
        <w:t>bodypack transmitters.</w:t>
      </w:r>
      <w:r w:rsidR="00676E67" w:rsidRPr="00C96E9A">
        <w:t xml:space="preserve"> </w:t>
      </w:r>
      <w:r w:rsidR="004E16A2">
        <w:t>Twenty-four</w:t>
      </w:r>
      <w:r w:rsidR="00C3033E">
        <w:t xml:space="preserve"> analogue wireless channels from the </w:t>
      </w:r>
      <w:r w:rsidR="00C3033E">
        <w:rPr>
          <w:rFonts w:cs="Arial"/>
        </w:rPr>
        <w:t>Sennheiser</w:t>
      </w:r>
      <w:r w:rsidR="00C3033E">
        <w:t xml:space="preserve"> 3000 series are available in the smaller auditorium (“Kleines Haus”) and the foyer. Including those used for in-ear monitoring and audio description, </w:t>
      </w:r>
      <w:proofErr w:type="spellStart"/>
      <w:r w:rsidR="00C3033E">
        <w:t>MiR</w:t>
      </w:r>
      <w:proofErr w:type="spellEnd"/>
      <w:r w:rsidR="00C3033E">
        <w:t xml:space="preserve"> has more than 75 </w:t>
      </w:r>
      <w:r w:rsidR="00C3033E">
        <w:rPr>
          <w:rFonts w:cs="Arial"/>
        </w:rPr>
        <w:t>Sennheiser</w:t>
      </w:r>
      <w:r w:rsidR="00C3033E">
        <w:t xml:space="preserve"> wireless channels.</w:t>
      </w:r>
    </w:p>
    <w:p w14:paraId="42EA68C7" w14:textId="77777777" w:rsidR="0000537B" w:rsidRPr="00C96E9A" w:rsidRDefault="0000537B"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38"/>
        <w:gridCol w:w="3542"/>
      </w:tblGrid>
      <w:tr w:rsidR="00A84BF1" w:rsidRPr="00C96E9A" w14:paraId="6E89BACD" w14:textId="77777777" w:rsidTr="00A84BF1">
        <w:tc>
          <w:tcPr>
            <w:tcW w:w="3935" w:type="dxa"/>
          </w:tcPr>
          <w:p w14:paraId="35C274A8" w14:textId="77777777" w:rsidR="00A84BF1" w:rsidRPr="00C96E9A" w:rsidRDefault="00A84BF1" w:rsidP="00A84BF1">
            <w:pPr>
              <w:pStyle w:val="Beschriftung"/>
            </w:pPr>
            <w:r w:rsidRPr="00C96E9A">
              <w:rPr>
                <w:noProof/>
                <w:lang w:eastAsia="en-GB"/>
              </w:rPr>
              <w:drawing>
                <wp:inline distT="0" distB="0" distL="0" distR="0" wp14:anchorId="043C9C8B" wp14:editId="34098244">
                  <wp:extent cx="2681785" cy="1787064"/>
                  <wp:effectExtent l="0" t="0" r="4445" b="3810"/>
                  <wp:docPr id="1274943232" name="Grafik 5" descr="Ein Bild, das Person, Menschliches Gesicht, Im Haus,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43232" name="Grafik 5" descr="Ein Bild, das Person, Menschliches Gesicht, Im Haus, Regal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700581" cy="1799589"/>
                          </a:xfrm>
                          <a:prstGeom prst="rect">
                            <a:avLst/>
                          </a:prstGeom>
                        </pic:spPr>
                      </pic:pic>
                    </a:graphicData>
                  </a:graphic>
                </wp:inline>
              </w:drawing>
            </w:r>
          </w:p>
        </w:tc>
        <w:tc>
          <w:tcPr>
            <w:tcW w:w="3935" w:type="dxa"/>
          </w:tcPr>
          <w:p w14:paraId="00022D1F" w14:textId="77777777" w:rsidR="00A84BF1" w:rsidRPr="00C96E9A" w:rsidRDefault="00817CEC" w:rsidP="002D59C9">
            <w:pPr>
              <w:pStyle w:val="Beschriftung"/>
            </w:pPr>
            <w:r>
              <w:t>The performers</w:t>
            </w:r>
            <w:r w:rsidR="002D59C9">
              <w:t xml:space="preserve"> are kitted out with their </w:t>
            </w:r>
            <w:r w:rsidR="002D59C9">
              <w:rPr>
                <w:rFonts w:cs="Arial"/>
                <w:bCs/>
                <w:color w:val="000000"/>
              </w:rPr>
              <w:t>microphones</w:t>
            </w:r>
            <w:r w:rsidR="002D59C9">
              <w:t xml:space="preserve"> in</w:t>
            </w:r>
            <w:r w:rsidRPr="00C96E9A">
              <w:t xml:space="preserve"> </w:t>
            </w:r>
            <w:r>
              <w:t>the ante-room</w:t>
            </w:r>
            <w:r w:rsidR="002D59C9">
              <w:t xml:space="preserve">, where the </w:t>
            </w:r>
            <w:r w:rsidR="002D59C9" w:rsidRPr="00C96E9A">
              <w:t>SK</w:t>
            </w:r>
            <w:r w:rsidR="002D59C9">
              <w:t> </w:t>
            </w:r>
            <w:r w:rsidR="002D59C9" w:rsidRPr="00C96E9A">
              <w:t xml:space="preserve">6212 </w:t>
            </w:r>
            <w:r w:rsidR="002D59C9">
              <w:t>mini bodypacks are stored in numbered compartments</w:t>
            </w:r>
            <w:r w:rsidRPr="00C96E9A">
              <w:t xml:space="preserve"> </w:t>
            </w:r>
          </w:p>
        </w:tc>
      </w:tr>
    </w:tbl>
    <w:p w14:paraId="34D041B0" w14:textId="77777777" w:rsidR="00A84BF1" w:rsidRPr="00C96E9A" w:rsidRDefault="00A84BF1" w:rsidP="00676E67"/>
    <w:p w14:paraId="3474BDE7" w14:textId="77777777" w:rsidR="00676E67" w:rsidRPr="00C96E9A" w:rsidRDefault="006158E7" w:rsidP="00676E67">
      <w:pPr>
        <w:rPr>
          <w:b/>
          <w:bCs/>
        </w:rPr>
      </w:pPr>
      <w:r>
        <w:rPr>
          <w:b/>
          <w:bCs/>
        </w:rPr>
        <w:lastRenderedPageBreak/>
        <w:t xml:space="preserve">Equipped for any scenario </w:t>
      </w:r>
    </w:p>
    <w:p w14:paraId="7DA60CE6" w14:textId="5F12CEC0" w:rsidR="006E4A42" w:rsidRPr="00C96E9A" w:rsidRDefault="004E16A2" w:rsidP="006E4A42">
      <w:r>
        <w:t>T</w:t>
      </w:r>
      <w:r w:rsidR="006158E7">
        <w:t xml:space="preserve">o ensure perfect coverage for the </w:t>
      </w:r>
      <w:r w:rsidR="006158E7">
        <w:rPr>
          <w:rFonts w:cs="Arial"/>
        </w:rPr>
        <w:t xml:space="preserve">actors over the entire </w:t>
      </w:r>
      <w:r w:rsidR="006158E7" w:rsidRPr="006158E7">
        <w:rPr>
          <w:rFonts w:cs="Arial"/>
        </w:rPr>
        <w:t>performance</w:t>
      </w:r>
      <w:r w:rsidR="006158E7">
        <w:rPr>
          <w:rFonts w:cs="Arial"/>
        </w:rPr>
        <w:t xml:space="preserve"> area, </w:t>
      </w:r>
      <w:r w:rsidR="00774B14">
        <w:rPr>
          <w:rFonts w:cs="Arial"/>
        </w:rPr>
        <w:t>the larger venue (“</w:t>
      </w:r>
      <w:proofErr w:type="spellStart"/>
      <w:r w:rsidR="00774B14">
        <w:rPr>
          <w:rFonts w:cs="Arial"/>
        </w:rPr>
        <w:t>Großes</w:t>
      </w:r>
      <w:proofErr w:type="spellEnd"/>
      <w:r w:rsidR="00774B14">
        <w:rPr>
          <w:rFonts w:cs="Arial"/>
        </w:rPr>
        <w:t xml:space="preserve"> Haus”) has </w:t>
      </w:r>
      <w:r w:rsidR="006158E7">
        <w:rPr>
          <w:rFonts w:cs="Arial"/>
        </w:rPr>
        <w:t xml:space="preserve">several </w:t>
      </w:r>
      <w:r w:rsidR="006158E7" w:rsidRPr="006158E7">
        <w:rPr>
          <w:rFonts w:cs="Arial"/>
        </w:rPr>
        <w:t>Sennheiser</w:t>
      </w:r>
      <w:r w:rsidR="006158E7">
        <w:rPr>
          <w:rFonts w:cs="Arial"/>
        </w:rPr>
        <w:t xml:space="preserve"> antennas distributed throughout the auditorium</w:t>
      </w:r>
      <w:r w:rsidR="00774B14">
        <w:rPr>
          <w:rFonts w:cs="Arial"/>
        </w:rPr>
        <w:t>. One</w:t>
      </w:r>
      <w:r w:rsidR="006158E7">
        <w:rPr>
          <w:rFonts w:cs="Arial"/>
        </w:rPr>
        <w:t xml:space="preserve"> of the special features is the fact that </w:t>
      </w:r>
      <w:r w:rsidR="006158E7" w:rsidRPr="00C96E9A">
        <w:t>A 5000-CP</w:t>
      </w:r>
      <w:r w:rsidR="006158E7">
        <w:t xml:space="preserve"> passive antennas with circular polarisation are not used for IEM purposes, but as receiver antennas for handheld and bodypack transmitters. </w:t>
      </w:r>
      <w:r w:rsidR="000673E0">
        <w:t xml:space="preserve">Two </w:t>
      </w:r>
      <w:r w:rsidR="00676E67" w:rsidRPr="00C96E9A">
        <w:t xml:space="preserve">A 5000-CP </w:t>
      </w:r>
      <w:r w:rsidR="000673E0">
        <w:t>are installed left and right in the proscenium arch, where two active AD 3700 directional antennas with integrated boosters are also located. Fo</w:t>
      </w:r>
      <w:r w:rsidR="00676E67" w:rsidRPr="00C96E9A">
        <w:t xml:space="preserve">r </w:t>
      </w:r>
      <w:r w:rsidR="000673E0">
        <w:t xml:space="preserve">scenarios with a closed safety curtain, two </w:t>
      </w:r>
      <w:r w:rsidR="00E400A1" w:rsidRPr="00C96E9A">
        <w:t xml:space="preserve">A 3700 </w:t>
      </w:r>
      <w:r w:rsidR="000673E0">
        <w:t xml:space="preserve">active </w:t>
      </w:r>
      <w:r w:rsidR="00E400A1">
        <w:t xml:space="preserve">broadband omnidirectional antennas (with integrated </w:t>
      </w:r>
      <w:r w:rsidR="00E400A1" w:rsidRPr="00C96E9A">
        <w:t>AB 3700</w:t>
      </w:r>
      <w:r w:rsidR="00E400A1">
        <w:t xml:space="preserve"> antenna boosters) are mounted on the rear wall of the larger auditorium. Other </w:t>
      </w:r>
      <w:r w:rsidR="00E400A1">
        <w:rPr>
          <w:rFonts w:cs="Arial"/>
        </w:rPr>
        <w:t>Sennheiser</w:t>
      </w:r>
      <w:r w:rsidR="00E400A1">
        <w:t xml:space="preserve"> antennas are </w:t>
      </w:r>
      <w:r w:rsidR="00E400A1">
        <w:rPr>
          <w:rFonts w:cs="Arial"/>
        </w:rPr>
        <w:t xml:space="preserve">available </w:t>
      </w:r>
      <w:r w:rsidR="00E400A1">
        <w:t>for wireless in-ear monitoring and audio description. The battery packs of the handheld transmitters and the mini</w:t>
      </w:r>
      <w:r w:rsidR="00826767">
        <w:t>-</w:t>
      </w:r>
      <w:r w:rsidR="00E400A1">
        <w:t xml:space="preserve">bodypack transmitters are recharged in seven </w:t>
      </w:r>
      <w:r w:rsidR="00FA285A" w:rsidRPr="00C96E9A">
        <w:t>Sennheiser</w:t>
      </w:r>
      <w:r w:rsidR="00FA285A">
        <w:t xml:space="preserve"> </w:t>
      </w:r>
      <w:r w:rsidR="00E400A1">
        <w:t>L 6000 intelligent</w:t>
      </w:r>
      <w:r w:rsidR="006E4A42" w:rsidRPr="00C96E9A">
        <w:t xml:space="preserve"> </w:t>
      </w:r>
      <w:r w:rsidR="00E400A1">
        <w:t>charg</w:t>
      </w:r>
      <w:r w:rsidR="00FA285A">
        <w:t>ing stations.</w:t>
      </w:r>
      <w:r w:rsidR="006E4A42" w:rsidRPr="00C96E9A">
        <w:t xml:space="preserve"> </w:t>
      </w:r>
    </w:p>
    <w:p w14:paraId="6649C66B" w14:textId="77777777" w:rsidR="003C5465" w:rsidRPr="00C96E9A" w:rsidRDefault="003C5465"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18"/>
        <w:gridCol w:w="2462"/>
      </w:tblGrid>
      <w:tr w:rsidR="006E4A42" w:rsidRPr="00C96E9A" w14:paraId="472A9430" w14:textId="77777777" w:rsidTr="006E4A42">
        <w:tc>
          <w:tcPr>
            <w:tcW w:w="3935" w:type="dxa"/>
          </w:tcPr>
          <w:p w14:paraId="374DE23F" w14:textId="77777777" w:rsidR="006E4A42" w:rsidRPr="00C96E9A" w:rsidRDefault="006E4A42" w:rsidP="006E4A42">
            <w:pPr>
              <w:pStyle w:val="Beschriftung"/>
            </w:pPr>
            <w:r w:rsidRPr="00C96E9A">
              <w:rPr>
                <w:noProof/>
                <w:lang w:eastAsia="en-GB"/>
              </w:rPr>
              <w:drawing>
                <wp:inline distT="0" distB="0" distL="0" distR="0" wp14:anchorId="6885B09A" wp14:editId="6BD4EF94">
                  <wp:extent cx="3370997" cy="2246333"/>
                  <wp:effectExtent l="0" t="0" r="1270" b="1905"/>
                  <wp:docPr id="1330210365" name="Grafik 6" descr="Ein Bild, das Elektronik, Server, Elektrische Leitung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0365" name="Grafik 6" descr="Ein Bild, das Elektronik, Server, Elektrische Leitungen, Im Haus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3385817" cy="2256208"/>
                          </a:xfrm>
                          <a:prstGeom prst="rect">
                            <a:avLst/>
                          </a:prstGeom>
                        </pic:spPr>
                      </pic:pic>
                    </a:graphicData>
                  </a:graphic>
                </wp:inline>
              </w:drawing>
            </w:r>
          </w:p>
        </w:tc>
        <w:tc>
          <w:tcPr>
            <w:tcW w:w="3935" w:type="dxa"/>
          </w:tcPr>
          <w:p w14:paraId="41ED4987" w14:textId="67B5BD47" w:rsidR="006E4A42" w:rsidRPr="00C96E9A" w:rsidRDefault="00513CF8" w:rsidP="00FD1448">
            <w:pPr>
              <w:pStyle w:val="Beschriftung"/>
            </w:pPr>
            <w:r>
              <w:t>The i</w:t>
            </w:r>
            <w:r w:rsidR="00FD1448">
              <w:t xml:space="preserve">nside </w:t>
            </w:r>
            <w:r>
              <w:t xml:space="preserve">of </w:t>
            </w:r>
            <w:r w:rsidR="00FD1448">
              <w:t xml:space="preserve">the cabinet with the EM 6000 </w:t>
            </w:r>
            <w:r w:rsidR="00FD1448">
              <w:rPr>
                <w:rFonts w:cs="Arial"/>
              </w:rPr>
              <w:t>microphone</w:t>
            </w:r>
            <w:r w:rsidR="00FD1448">
              <w:t xml:space="preserve"> receivers. The signals are picked up by </w:t>
            </w:r>
            <w:r w:rsidR="00FD1448" w:rsidRPr="00C96E9A">
              <w:t>A 5000-CP</w:t>
            </w:r>
            <w:r w:rsidR="00FD1448">
              <w:t xml:space="preserve"> passive antennas with circular polarisation </w:t>
            </w:r>
          </w:p>
        </w:tc>
      </w:tr>
    </w:tbl>
    <w:p w14:paraId="4783CE9A" w14:textId="77777777" w:rsidR="006E4A42" w:rsidRPr="00C96E9A" w:rsidRDefault="006E4A42" w:rsidP="00676E67"/>
    <w:p w14:paraId="2699C9A1" w14:textId="77777777" w:rsidR="00676E67" w:rsidRPr="00C96E9A" w:rsidRDefault="0098744D" w:rsidP="00676E67">
      <w:pPr>
        <w:rPr>
          <w:b/>
          <w:bCs/>
        </w:rPr>
      </w:pPr>
      <w:r>
        <w:rPr>
          <w:b/>
          <w:bCs/>
        </w:rPr>
        <w:t>Less stress, lower costs</w:t>
      </w:r>
    </w:p>
    <w:p w14:paraId="74D8FD9A" w14:textId="539EB2BE" w:rsidR="00676E67" w:rsidRPr="00C96E9A" w:rsidRDefault="00D02F37" w:rsidP="00676E67">
      <w:r>
        <w:t xml:space="preserve">“At </w:t>
      </w:r>
      <w:proofErr w:type="spellStart"/>
      <w:r>
        <w:t>MiR</w:t>
      </w:r>
      <w:proofErr w:type="spellEnd"/>
      <w:r>
        <w:t>, we have an extremely high</w:t>
      </w:r>
      <w:r w:rsidR="009776CD">
        <w:t xml:space="preserve"> proportion of productions with </w:t>
      </w:r>
      <w:r w:rsidR="00FA285A">
        <w:t>electro-acoustic amplification</w:t>
      </w:r>
      <w:r w:rsidR="006309D1">
        <w:t xml:space="preserve"> </w:t>
      </w:r>
      <w:r w:rsidR="00742976" w:rsidRPr="00C96E9A">
        <w:t xml:space="preserve">– </w:t>
      </w:r>
      <w:r w:rsidR="009776CD">
        <w:t xml:space="preserve">a hundred or more audio channels on the mixing console are not uncommon, for example if we need to amplify a large orchestra and a band or an ensemble and a choir,” </w:t>
      </w:r>
      <w:r w:rsidR="008051C0">
        <w:t>explains</w:t>
      </w:r>
      <w:r w:rsidR="009776CD">
        <w:t xml:space="preserve"> </w:t>
      </w:r>
      <w:r w:rsidR="00676E67" w:rsidRPr="00C96E9A">
        <w:t xml:space="preserve">Jörg Debbert, </w:t>
      </w:r>
      <w:r w:rsidR="009776CD">
        <w:t xml:space="preserve">head of the sound engineering department at </w:t>
      </w:r>
      <w:proofErr w:type="spellStart"/>
      <w:r w:rsidR="009776CD">
        <w:t>MiR</w:t>
      </w:r>
      <w:proofErr w:type="spellEnd"/>
      <w:r w:rsidR="009776CD">
        <w:t xml:space="preserve">. </w:t>
      </w:r>
      <w:r w:rsidR="00676E67" w:rsidRPr="00C96E9A">
        <w:t xml:space="preserve">Debbert </w:t>
      </w:r>
      <w:r w:rsidR="009776CD">
        <w:t xml:space="preserve">has been working at </w:t>
      </w:r>
      <w:proofErr w:type="spellStart"/>
      <w:r w:rsidR="009776CD">
        <w:t>MiR</w:t>
      </w:r>
      <w:proofErr w:type="spellEnd"/>
      <w:r w:rsidR="009776CD">
        <w:t xml:space="preserve"> for more than a decade and, together with </w:t>
      </w:r>
      <w:r w:rsidR="00676E67" w:rsidRPr="00C96E9A">
        <w:t xml:space="preserve">Dirk Lansing, Jan Wittkowski, Fabian </w:t>
      </w:r>
      <w:proofErr w:type="spellStart"/>
      <w:r w:rsidR="00676E67" w:rsidRPr="00C96E9A">
        <w:t>Halseband</w:t>
      </w:r>
      <w:proofErr w:type="spellEnd"/>
      <w:r w:rsidR="00676E67" w:rsidRPr="00C96E9A">
        <w:t xml:space="preserve"> </w:t>
      </w:r>
      <w:r w:rsidR="00F94D84">
        <w:t>a</w:t>
      </w:r>
      <w:r w:rsidR="00676E67" w:rsidRPr="00C96E9A">
        <w:t xml:space="preserve">nd Max </w:t>
      </w:r>
      <w:proofErr w:type="spellStart"/>
      <w:r w:rsidR="00676E67" w:rsidRPr="00C96E9A">
        <w:t>Kallien</w:t>
      </w:r>
      <w:proofErr w:type="spellEnd"/>
      <w:r w:rsidR="009776CD">
        <w:t xml:space="preserve">, he is part of </w:t>
      </w:r>
      <w:r>
        <w:t xml:space="preserve">a dedicated team of expert audio professionals. </w:t>
      </w:r>
    </w:p>
    <w:p w14:paraId="4385EE29" w14:textId="77777777" w:rsidR="00742976" w:rsidRPr="00C96E9A" w:rsidRDefault="00742976" w:rsidP="00676E67"/>
    <w:p w14:paraId="040E866C" w14:textId="77777777" w:rsidR="00742976" w:rsidRPr="00C96E9A" w:rsidRDefault="00742976" w:rsidP="00676E67">
      <w:r w:rsidRPr="00C96E9A">
        <w:rPr>
          <w:noProof/>
          <w:lang w:eastAsia="en-GB"/>
        </w:rPr>
        <w:lastRenderedPageBreak/>
        <w:drawing>
          <wp:inline distT="0" distB="0" distL="0" distR="0" wp14:anchorId="62F7EB03" wp14:editId="5BFFC1CE">
            <wp:extent cx="5003800" cy="3334385"/>
            <wp:effectExtent l="0" t="0" r="6350" b="0"/>
            <wp:docPr id="2072295252" name="Grafik 7" descr="Ein Bild, das Kleidung, Person, Jean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5252" name="Grafik 7" descr="Ein Bild, das Kleidung, Person, Jeans, Menschliches Gesicht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3C478373" w14:textId="77777777" w:rsidR="00742976" w:rsidRPr="00C96E9A" w:rsidRDefault="009776CD" w:rsidP="00742976">
      <w:pPr>
        <w:pStyle w:val="Beschriftung"/>
      </w:pPr>
      <w:r>
        <w:t>From l. to r.</w:t>
      </w:r>
      <w:r w:rsidR="00742976" w:rsidRPr="00C96E9A">
        <w:t xml:space="preserve">: Max </w:t>
      </w:r>
      <w:proofErr w:type="spellStart"/>
      <w:r w:rsidR="00742976" w:rsidRPr="00C96E9A">
        <w:t>Kallien</w:t>
      </w:r>
      <w:proofErr w:type="spellEnd"/>
      <w:r w:rsidR="00742976" w:rsidRPr="00C96E9A">
        <w:t xml:space="preserve">, Fabian </w:t>
      </w:r>
      <w:proofErr w:type="spellStart"/>
      <w:r w:rsidR="00742976" w:rsidRPr="00C96E9A">
        <w:t>Halseband</w:t>
      </w:r>
      <w:proofErr w:type="spellEnd"/>
      <w:r w:rsidR="00742976" w:rsidRPr="00C96E9A">
        <w:t>, Per Witte, Jörg Debbert, Dirk Lansing, Jan Wittkowski</w:t>
      </w:r>
    </w:p>
    <w:p w14:paraId="1E8A9EAF" w14:textId="77777777" w:rsidR="00742976" w:rsidRPr="00C96E9A" w:rsidRDefault="00742976" w:rsidP="00676E67"/>
    <w:p w14:paraId="46F65320" w14:textId="486DC44B" w:rsidR="00676E67" w:rsidRPr="00C96E9A" w:rsidRDefault="009776CD" w:rsidP="00676E67">
      <w:r w:rsidRPr="009776CD">
        <w:t xml:space="preserve">The five-person team </w:t>
      </w:r>
      <w:r>
        <w:t>has</w:t>
      </w:r>
      <w:r w:rsidRPr="009776CD">
        <w:t xml:space="preserve"> a remarkably tight program</w:t>
      </w:r>
      <w:r>
        <w:t>me</w:t>
      </w:r>
      <w:r w:rsidRPr="009776CD">
        <w:t xml:space="preserve"> </w:t>
      </w:r>
      <w:r>
        <w:t xml:space="preserve">to carry out every single </w:t>
      </w:r>
      <w:r w:rsidRPr="009776CD">
        <w:t>day</w:t>
      </w:r>
      <w:r>
        <w:t xml:space="preserve"> </w:t>
      </w:r>
      <w:r w:rsidRPr="009776CD">
        <w:t xml:space="preserve">and is therefore happy </w:t>
      </w:r>
      <w:r>
        <w:t>to make use of anything that makes their job easier.</w:t>
      </w:r>
      <w:r w:rsidR="00676E67" w:rsidRPr="00C96E9A">
        <w:t xml:space="preserve"> </w:t>
      </w:r>
      <w:r>
        <w:t>“It used to take a huge amount of</w:t>
      </w:r>
      <w:r w:rsidRPr="009776CD">
        <w:t xml:space="preserve"> logistical effort to distribute the </w:t>
      </w:r>
      <w:r>
        <w:t xml:space="preserve">theatre’s </w:t>
      </w:r>
      <w:r w:rsidRPr="009776CD">
        <w:t xml:space="preserve">existing </w:t>
      </w:r>
      <w:r>
        <w:t>wireless</w:t>
      </w:r>
      <w:r w:rsidRPr="009776CD">
        <w:t xml:space="preserve"> links </w:t>
      </w:r>
      <w:r>
        <w:t xml:space="preserve">according to the demands of </w:t>
      </w:r>
      <w:r w:rsidR="008051C0">
        <w:t xml:space="preserve">each production </w:t>
      </w:r>
      <w:r w:rsidRPr="009776CD">
        <w:t>and to supplement them with rented systems</w:t>
      </w:r>
      <w:r w:rsidR="008051C0">
        <w:t>,”</w:t>
      </w:r>
      <w:r w:rsidRPr="009776CD">
        <w:t xml:space="preserve"> </w:t>
      </w:r>
      <w:r w:rsidR="00676E67" w:rsidRPr="00C96E9A">
        <w:t>Jörg Debbert</w:t>
      </w:r>
      <w:r w:rsidR="008051C0">
        <w:t xml:space="preserve"> recalls. “</w:t>
      </w:r>
      <w:r w:rsidR="008051C0" w:rsidRPr="008051C0">
        <w:t xml:space="preserve">The receivers were in mobile racks that we moved around the </w:t>
      </w:r>
      <w:r w:rsidR="008051C0">
        <w:t>theatre</w:t>
      </w:r>
      <w:r w:rsidR="008051C0" w:rsidRPr="008051C0">
        <w:t xml:space="preserve"> as </w:t>
      </w:r>
      <w:r w:rsidR="008051C0">
        <w:t>required. But it was often the case that we still weren’t able to meet</w:t>
      </w:r>
      <w:r w:rsidR="008051C0" w:rsidRPr="008051C0">
        <w:t xml:space="preserve"> the demand with our own systems, especially </w:t>
      </w:r>
      <w:r w:rsidR="008051C0">
        <w:t>because we sometimes</w:t>
      </w:r>
      <w:r w:rsidR="008051C0" w:rsidRPr="008051C0">
        <w:t xml:space="preserve"> need 40 </w:t>
      </w:r>
      <w:r w:rsidR="008051C0">
        <w:t>wireless</w:t>
      </w:r>
      <w:r w:rsidR="008051C0" w:rsidRPr="008051C0">
        <w:t xml:space="preserve"> </w:t>
      </w:r>
      <w:r w:rsidR="008051C0">
        <w:t>channels</w:t>
      </w:r>
      <w:r w:rsidR="008051C0" w:rsidRPr="008051C0">
        <w:t xml:space="preserve"> in the </w:t>
      </w:r>
      <w:r w:rsidR="008051C0">
        <w:t>large auditorium</w:t>
      </w:r>
      <w:r w:rsidR="008051C0" w:rsidRPr="008051C0">
        <w:t xml:space="preserve"> and ten or more </w:t>
      </w:r>
      <w:r w:rsidR="008051C0">
        <w:t xml:space="preserve">channels </w:t>
      </w:r>
      <w:r w:rsidR="008051C0" w:rsidRPr="008051C0">
        <w:t>in parallel in the small</w:t>
      </w:r>
      <w:r w:rsidR="008051C0">
        <w:t>er</w:t>
      </w:r>
      <w:r w:rsidR="008051C0" w:rsidRPr="008051C0">
        <w:t xml:space="preserve"> </w:t>
      </w:r>
      <w:r w:rsidR="008051C0">
        <w:t>theatre. We are really pleased that this huge logistical effort is no longer necessary now that we have acquired our new</w:t>
      </w:r>
      <w:r w:rsidR="00676E67" w:rsidRPr="00C96E9A">
        <w:t xml:space="preserve"> Sennheiser Digital 6000 </w:t>
      </w:r>
      <w:r w:rsidR="008051C0">
        <w:t>systems</w:t>
      </w:r>
      <w:r w:rsidR="00676E67" w:rsidRPr="00C96E9A">
        <w:t xml:space="preserve"> </w:t>
      </w:r>
      <w:r w:rsidR="00742976" w:rsidRPr="00C96E9A">
        <w:t xml:space="preserve">– </w:t>
      </w:r>
      <w:r w:rsidR="008051C0">
        <w:t>not to mention the costs we save by not having to pay for rented systems</w:t>
      </w:r>
      <w:r w:rsidR="00BF5C61">
        <w:t xml:space="preserve"> every time</w:t>
      </w:r>
      <w:r w:rsidR="008051C0">
        <w:t xml:space="preserve">.” </w:t>
      </w:r>
    </w:p>
    <w:p w14:paraId="72DFCB43" w14:textId="77777777" w:rsidR="0000537B" w:rsidRPr="00C96E9A" w:rsidRDefault="0000537B" w:rsidP="00676E67"/>
    <w:p w14:paraId="0E85C4FA" w14:textId="77777777" w:rsidR="00676E67" w:rsidRPr="00C96E9A" w:rsidRDefault="00676E67" w:rsidP="00676E67">
      <w:pPr>
        <w:rPr>
          <w:b/>
          <w:bCs/>
        </w:rPr>
      </w:pPr>
      <w:r w:rsidRPr="00C96E9A">
        <w:rPr>
          <w:b/>
          <w:bCs/>
        </w:rPr>
        <w:t>Sennheiser</w:t>
      </w:r>
      <w:r w:rsidR="008051C0">
        <w:rPr>
          <w:b/>
          <w:bCs/>
        </w:rPr>
        <w:t>: a convincing solution</w:t>
      </w:r>
    </w:p>
    <w:p w14:paraId="3CE25335" w14:textId="27C2A75D" w:rsidR="00676E67" w:rsidRPr="00C96E9A" w:rsidRDefault="00F2596F" w:rsidP="00676E67">
      <w:r>
        <w:t>It was clear from the start that the new wireless channels were going to be digital: “Otherwise, you can</w:t>
      </w:r>
      <w:r w:rsidR="004E16A2">
        <w:t>’t</w:t>
      </w:r>
      <w:r>
        <w:t xml:space="preserve"> handle frequency management properly nowadays,” says Jörg Debbert. “Before we acquired the </w:t>
      </w:r>
      <w:r w:rsidR="00676E67" w:rsidRPr="00C96E9A">
        <w:t xml:space="preserve">Sennheiser Digital 6000 </w:t>
      </w:r>
      <w:r>
        <w:t>systems, we looked at products from various suppliers</w:t>
      </w:r>
      <w:r w:rsidR="00676E67" w:rsidRPr="00C96E9A">
        <w:t xml:space="preserve">. </w:t>
      </w:r>
      <w:r>
        <w:t xml:space="preserve">But it was the </w:t>
      </w:r>
      <w:r>
        <w:rPr>
          <w:rFonts w:cs="Arial"/>
        </w:rPr>
        <w:t>Sennheiser</w:t>
      </w:r>
      <w:r>
        <w:t xml:space="preserve"> systems that convinced us most, especially due to their excellent sound and attractive cost-</w:t>
      </w:r>
      <w:r>
        <w:rPr>
          <w:rFonts w:cs="Arial"/>
        </w:rPr>
        <w:t>performance</w:t>
      </w:r>
      <w:r>
        <w:t xml:space="preserve"> ratio. In addition, it was easy to integrate them into our </w:t>
      </w:r>
      <w:r>
        <w:lastRenderedPageBreak/>
        <w:t xml:space="preserve">existing infrastructure, which, alongside our proven and highly reliable analogue </w:t>
      </w:r>
      <w:r>
        <w:rPr>
          <w:rFonts w:cs="Arial"/>
        </w:rPr>
        <w:t>transmission</w:t>
      </w:r>
      <w:r>
        <w:t xml:space="preserve"> channels from the Sennheiser 3000</w:t>
      </w:r>
      <w:r w:rsidR="00742976" w:rsidRPr="00C96E9A">
        <w:t xml:space="preserve"> </w:t>
      </w:r>
      <w:r>
        <w:t>s</w:t>
      </w:r>
      <w:r w:rsidR="00676E67" w:rsidRPr="00C96E9A">
        <w:t>erie</w:t>
      </w:r>
      <w:r>
        <w:t xml:space="preserve">s, also includes wireless in-ear monitoring </w:t>
      </w:r>
      <w:r w:rsidR="000F7EEA">
        <w:t>systems</w:t>
      </w:r>
      <w:r>
        <w:t xml:space="preserve"> from the </w:t>
      </w:r>
      <w:r>
        <w:rPr>
          <w:rFonts w:cs="Arial"/>
        </w:rPr>
        <w:t>Sennheiser</w:t>
      </w:r>
      <w:r>
        <w:t xml:space="preserve"> 2000 series.</w:t>
      </w:r>
      <w:r w:rsidR="00676E67" w:rsidRPr="00C96E9A">
        <w:t xml:space="preserve"> </w:t>
      </w:r>
      <w:r w:rsidR="000F7EEA">
        <w:t xml:space="preserve">We wanted to continue to use </w:t>
      </w:r>
      <w:r w:rsidR="004E16A2">
        <w:t>our</w:t>
      </w:r>
      <w:r w:rsidR="000F7EEA">
        <w:t xml:space="preserve"> existing </w:t>
      </w:r>
      <w:r w:rsidR="004E16A2">
        <w:t>equipment</w:t>
      </w:r>
      <w:r w:rsidR="000F7EEA">
        <w:t xml:space="preserve">, so in order to conveniently manage the analogue and digital wireless channels together, the obvious solution was to couple them with the </w:t>
      </w:r>
      <w:r w:rsidR="00676E67" w:rsidRPr="00C96E9A">
        <w:t>Sennheiser Wireless System</w:t>
      </w:r>
      <w:r w:rsidR="00742976" w:rsidRPr="00C96E9A">
        <w:t>s</w:t>
      </w:r>
      <w:r w:rsidR="00676E67" w:rsidRPr="00C96E9A">
        <w:t xml:space="preserve"> Manager</w:t>
      </w:r>
      <w:r w:rsidR="000F7EEA">
        <w:t xml:space="preserve">. Another advantage was that we have been working with rented Digital 6000 systems for years at </w:t>
      </w:r>
      <w:proofErr w:type="spellStart"/>
      <w:r w:rsidR="000F7EEA">
        <w:t>MiR</w:t>
      </w:r>
      <w:proofErr w:type="spellEnd"/>
      <w:r w:rsidR="000F7EEA">
        <w:t xml:space="preserve"> and our experience with them has been very positive. All in all, we can say that </w:t>
      </w:r>
      <w:r w:rsidR="000F7EEA" w:rsidRPr="000F7EEA">
        <w:t xml:space="preserve">our new systems now </w:t>
      </w:r>
      <w:r w:rsidR="000F7EEA">
        <w:t>give us</w:t>
      </w:r>
      <w:r w:rsidR="000F7EEA" w:rsidRPr="000F7EEA">
        <w:t xml:space="preserve"> a much more stable </w:t>
      </w:r>
      <w:r w:rsidR="004E16A2">
        <w:t>solution</w:t>
      </w:r>
      <w:r w:rsidR="000F7EEA" w:rsidRPr="000F7EEA">
        <w:t xml:space="preserve"> than before, because</w:t>
      </w:r>
      <w:r w:rsidR="000F7EEA">
        <w:t xml:space="preserve">, as we no longer need to use rented </w:t>
      </w:r>
      <w:r w:rsidR="004E16A2">
        <w:t>equipment</w:t>
      </w:r>
      <w:r w:rsidR="000F7EEA">
        <w:t xml:space="preserve">, we can eliminate another potential source of problems </w:t>
      </w:r>
      <w:r w:rsidR="000F7EEA" w:rsidRPr="000F7EEA">
        <w:t xml:space="preserve">and setups can be </w:t>
      </w:r>
      <w:r w:rsidR="000F7EEA">
        <w:t>carried</w:t>
      </w:r>
      <w:r w:rsidR="000F7EEA" w:rsidRPr="000F7EEA">
        <w:t xml:space="preserve"> </w:t>
      </w:r>
      <w:r w:rsidR="000F7EEA">
        <w:t xml:space="preserve">out </w:t>
      </w:r>
      <w:r w:rsidR="000F7EEA" w:rsidRPr="000F7EEA">
        <w:t>more easily and quickly. So far</w:t>
      </w:r>
      <w:r w:rsidR="004E16A2">
        <w:t>,</w:t>
      </w:r>
      <w:r w:rsidR="000F7EEA" w:rsidRPr="000F7EEA">
        <w:t xml:space="preserve"> we haven’t had a single </w:t>
      </w:r>
      <w:r w:rsidR="000F7EEA">
        <w:t>failure</w:t>
      </w:r>
      <w:r w:rsidR="000F7EEA" w:rsidRPr="000F7EEA">
        <w:t>!”</w:t>
      </w:r>
      <w:r w:rsidR="000F7EEA">
        <w:t xml:space="preserve"> </w:t>
      </w:r>
    </w:p>
    <w:p w14:paraId="519EEE6C" w14:textId="77777777" w:rsidR="00181BE7" w:rsidRPr="00C96E9A" w:rsidRDefault="00181BE7" w:rsidP="00676E67"/>
    <w:p w14:paraId="592D7ABA" w14:textId="5CE93089" w:rsidR="00676E67" w:rsidRPr="00C96E9A" w:rsidRDefault="00676E67" w:rsidP="00676E67">
      <w:r w:rsidRPr="00C96E9A">
        <w:t xml:space="preserve">Jan Wittkowski, </w:t>
      </w:r>
      <w:r w:rsidR="000F7EEA">
        <w:t xml:space="preserve">who has worked at </w:t>
      </w:r>
      <w:proofErr w:type="spellStart"/>
      <w:r w:rsidR="000F7EEA">
        <w:t>MiR</w:t>
      </w:r>
      <w:proofErr w:type="spellEnd"/>
      <w:r w:rsidR="000F7EEA">
        <w:t xml:space="preserve"> since </w:t>
      </w:r>
      <w:r w:rsidRPr="00C96E9A">
        <w:t>2010</w:t>
      </w:r>
      <w:r w:rsidR="000F7EEA">
        <w:t xml:space="preserve"> and has been </w:t>
      </w:r>
      <w:r w:rsidR="00F606D2">
        <w:t xml:space="preserve">an employee in the sound </w:t>
      </w:r>
      <w:r w:rsidR="00F606D2">
        <w:rPr>
          <w:rFonts w:cs="Arial"/>
        </w:rPr>
        <w:t>department since</w:t>
      </w:r>
      <w:r w:rsidRPr="00C96E9A">
        <w:t xml:space="preserve"> 2013</w:t>
      </w:r>
      <w:r w:rsidR="00F606D2">
        <w:t xml:space="preserve">, only has praise for the </w:t>
      </w:r>
      <w:r w:rsidRPr="00C96E9A">
        <w:t>Sennheiser Wireless System</w:t>
      </w:r>
      <w:r w:rsidR="00742976" w:rsidRPr="00C96E9A">
        <w:t>s</w:t>
      </w:r>
      <w:r w:rsidRPr="00C96E9A">
        <w:t xml:space="preserve"> Manager: </w:t>
      </w:r>
      <w:r w:rsidR="00F606D2">
        <w:t>“</w:t>
      </w:r>
      <w:r w:rsidR="00F606D2" w:rsidRPr="00F606D2">
        <w:t xml:space="preserve">One of the features that </w:t>
      </w:r>
      <w:r w:rsidR="00F606D2">
        <w:t xml:space="preserve">really </w:t>
      </w:r>
      <w:r w:rsidR="00F606D2" w:rsidRPr="00F606D2">
        <w:t xml:space="preserve">makes my </w:t>
      </w:r>
      <w:r w:rsidR="003C56B6">
        <w:t>everyday</w:t>
      </w:r>
      <w:r w:rsidR="00F606D2" w:rsidRPr="00F606D2">
        <w:t xml:space="preserve"> work easier is the </w:t>
      </w:r>
      <w:r w:rsidR="00FA285A">
        <w:t>threshold</w:t>
      </w:r>
      <w:r w:rsidR="00F606D2" w:rsidRPr="00F606D2">
        <w:t xml:space="preserve"> of the squelch level, which can be precisely</w:t>
      </w:r>
      <w:r w:rsidR="003C56B6">
        <w:t xml:space="preserve"> specified in the current version. T</w:t>
      </w:r>
      <w:r w:rsidR="00F606D2" w:rsidRPr="00F606D2">
        <w:t>he WSM software then clearly signals which frequency ranges you should not use.</w:t>
      </w:r>
      <w:r w:rsidR="003C56B6">
        <w:t xml:space="preserve"> It really does a good job, and distributing the frequencies works wonderfully. During the </w:t>
      </w:r>
      <w:r w:rsidR="003C56B6">
        <w:rPr>
          <w:rFonts w:cs="Arial"/>
        </w:rPr>
        <w:t>performance</w:t>
      </w:r>
      <w:r w:rsidR="003C56B6">
        <w:t xml:space="preserve">s, </w:t>
      </w:r>
      <w:r w:rsidR="00F713EF">
        <w:t xml:space="preserve">you can always keep an eye on the software’s user interface. In fact, I hardly </w:t>
      </w:r>
      <w:r w:rsidR="00513CF8">
        <w:t xml:space="preserve">ever </w:t>
      </w:r>
      <w:r w:rsidR="00F713EF">
        <w:t xml:space="preserve">look </w:t>
      </w:r>
      <w:r w:rsidR="00513CF8">
        <w:t xml:space="preserve">at the receiver displays </w:t>
      </w:r>
      <w:r w:rsidR="00F713EF">
        <w:t>anymore. As</w:t>
      </w:r>
      <w:r w:rsidR="00F713EF" w:rsidRPr="00F713EF">
        <w:t xml:space="preserve"> the new Digital 6000 systems mean </w:t>
      </w:r>
      <w:r w:rsidR="00F713EF">
        <w:t xml:space="preserve">that </w:t>
      </w:r>
      <w:r w:rsidR="00F713EF" w:rsidRPr="00F713EF">
        <w:t xml:space="preserve">we </w:t>
      </w:r>
      <w:r w:rsidR="00F713EF">
        <w:t>don’t need to use rented</w:t>
      </w:r>
      <w:r w:rsidR="00F713EF" w:rsidRPr="00F713EF">
        <w:t xml:space="preserve"> material, once a frequency distribution has been set</w:t>
      </w:r>
      <w:r w:rsidR="00F713EF">
        <w:t>,</w:t>
      </w:r>
      <w:r w:rsidR="00F713EF" w:rsidRPr="00F713EF">
        <w:t xml:space="preserve"> it can be used </w:t>
      </w:r>
      <w:r w:rsidR="00F713EF">
        <w:t>again and again for long</w:t>
      </w:r>
      <w:r w:rsidR="00F713EF" w:rsidRPr="00F713EF">
        <w:t xml:space="preserve"> periods of time.</w:t>
      </w:r>
      <w:r w:rsidR="00F713EF">
        <w:t xml:space="preserve"> We rarely have problems with external interference. </w:t>
      </w:r>
      <w:r w:rsidR="00513CF8">
        <w:t>The only thing that</w:t>
      </w:r>
      <w:r w:rsidR="00F713EF">
        <w:t xml:space="preserve"> happen</w:t>
      </w:r>
      <w:r w:rsidR="00513CF8">
        <w:t>s sometimes is</w:t>
      </w:r>
      <w:r w:rsidR="00F713EF">
        <w:t xml:space="preserve"> that productions bring their own wireless channels with them, and these have to be integrated into the existing setup.” </w:t>
      </w:r>
    </w:p>
    <w:p w14:paraId="40CA1513" w14:textId="77777777" w:rsidR="0000537B" w:rsidRPr="00C96E9A" w:rsidRDefault="0000537B"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gridCol w:w="3842"/>
      </w:tblGrid>
      <w:tr w:rsidR="003D67D6" w:rsidRPr="00C96E9A" w14:paraId="7008E6CE" w14:textId="77777777" w:rsidTr="003D67D6">
        <w:tc>
          <w:tcPr>
            <w:tcW w:w="3935" w:type="dxa"/>
          </w:tcPr>
          <w:p w14:paraId="23975C23" w14:textId="77777777" w:rsidR="003D67D6" w:rsidRPr="00C96E9A" w:rsidRDefault="003D67D6" w:rsidP="003D67D6">
            <w:pPr>
              <w:pStyle w:val="Beschriftung"/>
            </w:pPr>
            <w:r w:rsidRPr="00C96E9A">
              <w:rPr>
                <w:noProof/>
                <w:lang w:eastAsia="en-GB"/>
              </w:rPr>
              <w:drawing>
                <wp:inline distT="0" distB="0" distL="0" distR="0" wp14:anchorId="7DBAF55E" wp14:editId="086408D2">
                  <wp:extent cx="2490716" cy="2230755"/>
                  <wp:effectExtent l="0" t="0" r="5080" b="0"/>
                  <wp:docPr id="2064158758" name="Grafik 8" descr="Ein Bild, das Text, Im Haus,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58758" name="Grafik 8" descr="Ein Bild, das Text, Im Haus, Computer, Elektronik enthält.&#10;&#10;Automatisch generierte Beschreibu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494655" cy="223428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0B66337" w14:textId="77777777" w:rsidR="003D67D6" w:rsidRPr="00C96E9A" w:rsidRDefault="00636BB2" w:rsidP="00636BB2">
            <w:pPr>
              <w:pStyle w:val="Beschriftung"/>
            </w:pPr>
            <w:r>
              <w:t xml:space="preserve">The </w:t>
            </w:r>
            <w:r w:rsidR="003D67D6" w:rsidRPr="00C96E9A">
              <w:t xml:space="preserve">Wireless Systems Manager </w:t>
            </w:r>
            <w:r>
              <w:t>comfortably manages analogue a</w:t>
            </w:r>
            <w:r w:rsidR="003D67D6" w:rsidRPr="00C96E9A">
              <w:t>nd digital</w:t>
            </w:r>
            <w:r>
              <w:t xml:space="preserve"> wireless channels together</w:t>
            </w:r>
          </w:p>
        </w:tc>
      </w:tr>
    </w:tbl>
    <w:p w14:paraId="208B6506" w14:textId="77777777" w:rsidR="003D67D6" w:rsidRPr="00C96E9A" w:rsidRDefault="003D67D6" w:rsidP="00676E67"/>
    <w:p w14:paraId="1EAF63AF" w14:textId="77777777" w:rsidR="00676E67" w:rsidRPr="00C96E9A" w:rsidRDefault="00676E67" w:rsidP="00676E67">
      <w:pPr>
        <w:rPr>
          <w:b/>
          <w:bCs/>
        </w:rPr>
      </w:pPr>
      <w:r w:rsidRPr="00C96E9A">
        <w:rPr>
          <w:b/>
          <w:bCs/>
        </w:rPr>
        <w:lastRenderedPageBreak/>
        <w:t xml:space="preserve">Digital? </w:t>
      </w:r>
      <w:r w:rsidR="009D0F0B">
        <w:rPr>
          <w:b/>
          <w:bCs/>
        </w:rPr>
        <w:t>Of course</w:t>
      </w:r>
      <w:r w:rsidRPr="00C96E9A">
        <w:rPr>
          <w:b/>
          <w:bCs/>
        </w:rPr>
        <w:t>!</w:t>
      </w:r>
    </w:p>
    <w:p w14:paraId="498FF582" w14:textId="0786E630" w:rsidR="00676E67" w:rsidRPr="00C96E9A" w:rsidRDefault="00A321F3" w:rsidP="00676E67">
      <w:r>
        <w:t>With their</w:t>
      </w:r>
      <w:r w:rsidRPr="00A321F3">
        <w:t xml:space="preserve"> </w:t>
      </w:r>
      <w:r>
        <w:t>“</w:t>
      </w:r>
      <w:r w:rsidRPr="00C96E9A">
        <w:t>Sennheiser Digital Audio Codec</w:t>
      </w:r>
      <w:r>
        <w:t xml:space="preserve">”, the </w:t>
      </w:r>
      <w:r w:rsidR="00676E67" w:rsidRPr="00C96E9A">
        <w:t xml:space="preserve">Sennheiser Digital 6000 </w:t>
      </w:r>
      <w:r>
        <w:t xml:space="preserve">systems achieve an audibly better sound quality and a greater </w:t>
      </w:r>
      <w:r>
        <w:rPr>
          <w:rFonts w:cs="Arial"/>
        </w:rPr>
        <w:t>dynamic</w:t>
      </w:r>
      <w:r>
        <w:t xml:space="preserve"> range than </w:t>
      </w:r>
      <w:r>
        <w:rPr>
          <w:rFonts w:cs="Arial"/>
        </w:rPr>
        <w:t xml:space="preserve">conventional analogue wireless </w:t>
      </w:r>
      <w:r w:rsidRPr="00A321F3">
        <w:rPr>
          <w:rFonts w:cs="Arial"/>
        </w:rPr>
        <w:t>systems</w:t>
      </w:r>
      <w:r>
        <w:rPr>
          <w:rFonts w:cs="Arial"/>
        </w:rPr>
        <w:t xml:space="preserve">. When asked about the differences in sound </w:t>
      </w:r>
      <w:r w:rsidRPr="00A321F3">
        <w:rPr>
          <w:rFonts w:cs="Arial"/>
        </w:rPr>
        <w:t>between</w:t>
      </w:r>
      <w:r>
        <w:rPr>
          <w:rFonts w:cs="Arial"/>
        </w:rPr>
        <w:t xml:space="preserve"> analogue and </w:t>
      </w:r>
      <w:r w:rsidRPr="00A321F3">
        <w:rPr>
          <w:rFonts w:cs="Arial"/>
        </w:rPr>
        <w:t>digital</w:t>
      </w:r>
      <w:r>
        <w:rPr>
          <w:rFonts w:cs="Arial"/>
        </w:rPr>
        <w:t xml:space="preserve"> channels, </w:t>
      </w:r>
      <w:r w:rsidR="00676E67" w:rsidRPr="00C96E9A">
        <w:t>Debbert</w:t>
      </w:r>
      <w:r>
        <w:t xml:space="preserve"> answers</w:t>
      </w:r>
      <w:r w:rsidR="00676E67" w:rsidRPr="00C96E9A">
        <w:t xml:space="preserve">: </w:t>
      </w:r>
      <w:r>
        <w:t xml:space="preserve">“One of the soloists of our ensemble immediately noticed a positive difference in the sound when his voice was transmitted for the first time with one of the newly acquired </w:t>
      </w:r>
      <w:r w:rsidRPr="00C96E9A">
        <w:t xml:space="preserve">SK 6212 </w:t>
      </w:r>
      <w:r>
        <w:t xml:space="preserve">bodypack transmitters during an ongoing </w:t>
      </w:r>
      <w:r>
        <w:rPr>
          <w:rFonts w:cs="Arial"/>
        </w:rPr>
        <w:t>production</w:t>
      </w:r>
      <w:r>
        <w:t xml:space="preserve"> – even though he doesn’t hear his voice via in-ear systems during his </w:t>
      </w:r>
      <w:r>
        <w:rPr>
          <w:rFonts w:cs="Arial"/>
        </w:rPr>
        <w:t>performance</w:t>
      </w:r>
      <w:r>
        <w:t>s.</w:t>
      </w:r>
      <w:r w:rsidR="00676E67" w:rsidRPr="00C96E9A">
        <w:t xml:space="preserve"> </w:t>
      </w:r>
      <w:r>
        <w:t xml:space="preserve">He </w:t>
      </w:r>
      <w:r w:rsidR="00071453">
        <w:t>said</w:t>
      </w:r>
      <w:r>
        <w:t xml:space="preserve"> his voice sounded more open and had greater resolution.</w:t>
      </w:r>
      <w:r w:rsidR="00676E67" w:rsidRPr="00C96E9A">
        <w:t xml:space="preserve"> M</w:t>
      </w:r>
      <w:r>
        <w:t xml:space="preserve">y personal impression is that the sound quality of the analogue 5000 series is almost </w:t>
      </w:r>
      <w:r w:rsidR="00E01B95">
        <w:t>on a par with</w:t>
      </w:r>
      <w:r>
        <w:t xml:space="preserve"> that of the </w:t>
      </w:r>
      <w:r w:rsidR="00071453">
        <w:t>d</w:t>
      </w:r>
      <w:r>
        <w:t xml:space="preserve">igital 6000 systems. </w:t>
      </w:r>
      <w:r w:rsidR="00E01B95">
        <w:rPr>
          <w:rFonts w:cs="Arial"/>
          <w:color w:val="000000"/>
        </w:rPr>
        <w:t>However,</w:t>
      </w:r>
      <w:r w:rsidR="00E01B95">
        <w:t xml:space="preserve"> when it comes to </w:t>
      </w:r>
      <w:r w:rsidR="00E01B95">
        <w:rPr>
          <w:rFonts w:cs="Arial"/>
        </w:rPr>
        <w:t>dynamic</w:t>
      </w:r>
      <w:r w:rsidR="00E01B95">
        <w:t xml:space="preserve"> resolution, the digital solutions are clearly superior and you can notice that a </w:t>
      </w:r>
      <w:r w:rsidR="00E01B95">
        <w:rPr>
          <w:rFonts w:cs="Arial"/>
        </w:rPr>
        <w:t>conventional</w:t>
      </w:r>
      <w:r w:rsidR="00E01B95">
        <w:t xml:space="preserve"> compander is no longer used.</w:t>
      </w:r>
      <w:r w:rsidR="00513CF8">
        <w:t xml:space="preserve"> </w:t>
      </w:r>
      <w:r w:rsidR="00E01B95">
        <w:t>As a result, the sound seems to be richer in detail.</w:t>
      </w:r>
      <w:r w:rsidR="00071453">
        <w:t>”</w:t>
      </w:r>
      <w:r w:rsidR="00E01B95">
        <w:t xml:space="preserve"> </w:t>
      </w:r>
      <w:r w:rsidR="00676E67" w:rsidRPr="00C96E9A">
        <w:t xml:space="preserve">Dirk Lansing </w:t>
      </w:r>
      <w:r w:rsidR="00E01B95">
        <w:t>adds</w:t>
      </w:r>
      <w:r w:rsidR="00676E67" w:rsidRPr="00C96E9A">
        <w:t xml:space="preserve">: </w:t>
      </w:r>
      <w:r w:rsidR="00E01B95">
        <w:t>“</w:t>
      </w:r>
      <w:r w:rsidR="00E01B95" w:rsidRPr="00E01B95">
        <w:t xml:space="preserve">You can </w:t>
      </w:r>
      <w:r w:rsidR="00E01B95">
        <w:t>certainly hear the difference, even though a typical member of the audience might not notice such details. B</w:t>
      </w:r>
      <w:r w:rsidR="00E01B95" w:rsidRPr="00E01B95">
        <w:t xml:space="preserve">ut sound engineers with trained ears </w:t>
      </w:r>
      <w:r w:rsidR="00E01B95">
        <w:t>will hear the positive effect straight away.</w:t>
      </w:r>
      <w:r w:rsidR="00676E67" w:rsidRPr="00C96E9A">
        <w:t xml:space="preserve"> </w:t>
      </w:r>
      <w:r w:rsidR="00E01B95">
        <w:t xml:space="preserve">And in spite of the greater transparency, there is no risk of additional feedback and I don’t need to adjust the EQ channel any differently from when I’m using a channel from the 5000 series. </w:t>
      </w:r>
      <w:r w:rsidR="00E01B95" w:rsidRPr="00E01B95">
        <w:t>In a blind comparison, I could clearly tell the difference between analog</w:t>
      </w:r>
      <w:r w:rsidR="00B62829">
        <w:t>ue</w:t>
      </w:r>
      <w:r w:rsidR="00E01B95" w:rsidRPr="00E01B95">
        <w:t xml:space="preserve"> and digital wireless transmission!”</w:t>
      </w:r>
      <w:r w:rsidR="00B62829">
        <w:t xml:space="preserve"> </w:t>
      </w:r>
    </w:p>
    <w:p w14:paraId="32CA5A43" w14:textId="77777777" w:rsidR="003D67D6" w:rsidRPr="00C96E9A" w:rsidRDefault="003D67D6"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02"/>
        <w:gridCol w:w="5178"/>
      </w:tblGrid>
      <w:tr w:rsidR="003D67D6" w:rsidRPr="00C96E9A" w14:paraId="5C12BD49" w14:textId="77777777" w:rsidTr="003D67D6">
        <w:tc>
          <w:tcPr>
            <w:tcW w:w="3935" w:type="dxa"/>
          </w:tcPr>
          <w:p w14:paraId="17F5949C" w14:textId="5A6F5655" w:rsidR="003D67D6" w:rsidRPr="00C96E9A" w:rsidRDefault="005A0355" w:rsidP="005A0355">
            <w:pPr>
              <w:pStyle w:val="Beschriftung"/>
            </w:pPr>
            <w:r>
              <w:t xml:space="preserve">The </w:t>
            </w:r>
            <w:r w:rsidRPr="00C96E9A">
              <w:t xml:space="preserve">SK 6212 </w:t>
            </w:r>
            <w:r>
              <w:t>mini</w:t>
            </w:r>
            <w:r w:rsidR="00E5726D">
              <w:t>-</w:t>
            </w:r>
            <w:r>
              <w:t>b</w:t>
            </w:r>
            <w:r w:rsidR="003D67D6" w:rsidRPr="00C96E9A">
              <w:t xml:space="preserve">odypack </w:t>
            </w:r>
            <w:r>
              <w:t xml:space="preserve">offers a convincing solution with its compact </w:t>
            </w:r>
            <w:r>
              <w:rPr>
                <w:rFonts w:cs="Arial"/>
              </w:rPr>
              <w:t>dimensions</w:t>
            </w:r>
            <w:r>
              <w:t xml:space="preserve"> and long battery life</w:t>
            </w:r>
          </w:p>
        </w:tc>
        <w:tc>
          <w:tcPr>
            <w:tcW w:w="3935" w:type="dxa"/>
          </w:tcPr>
          <w:p w14:paraId="4352D719" w14:textId="77777777" w:rsidR="003D67D6" w:rsidRPr="00C96E9A" w:rsidRDefault="003D67D6" w:rsidP="003D67D6">
            <w:pPr>
              <w:pStyle w:val="Beschriftung"/>
            </w:pPr>
            <w:r w:rsidRPr="00C96E9A">
              <w:rPr>
                <w:noProof/>
                <w:lang w:eastAsia="en-GB"/>
              </w:rPr>
              <w:drawing>
                <wp:inline distT="0" distB="0" distL="0" distR="0" wp14:anchorId="00B30289" wp14:editId="6E74F59E">
                  <wp:extent cx="3211736" cy="2140206"/>
                  <wp:effectExtent l="0" t="0" r="8255" b="0"/>
                  <wp:docPr id="1013841288" name="Grafik 9" descr="Ein Bild, das Everyday Carry,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41288" name="Grafik 9" descr="Ein Bild, das Everyday Carry, Handy, Gerät, Elektronisches Gerä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3221375" cy="2146629"/>
                          </a:xfrm>
                          <a:prstGeom prst="rect">
                            <a:avLst/>
                          </a:prstGeom>
                        </pic:spPr>
                      </pic:pic>
                    </a:graphicData>
                  </a:graphic>
                </wp:inline>
              </w:drawing>
            </w:r>
          </w:p>
        </w:tc>
      </w:tr>
    </w:tbl>
    <w:p w14:paraId="55F4863D" w14:textId="77777777" w:rsidR="003D67D6" w:rsidRPr="00C96E9A" w:rsidRDefault="003D67D6" w:rsidP="00676E67"/>
    <w:p w14:paraId="20CEC181" w14:textId="5A542AD1" w:rsidR="00676E67" w:rsidRPr="00C96E9A" w:rsidRDefault="00885072" w:rsidP="00676E67">
      <w:r>
        <w:t xml:space="preserve">The members of the sound team at the </w:t>
      </w:r>
      <w:proofErr w:type="spellStart"/>
      <w:r>
        <w:t>Musiktheater</w:t>
      </w:r>
      <w:proofErr w:type="spellEnd"/>
      <w:r w:rsidR="00676E67" w:rsidRPr="00C96E9A">
        <w:t xml:space="preserve"> </w:t>
      </w:r>
      <w:proofErr w:type="spellStart"/>
      <w:r w:rsidR="00676E67" w:rsidRPr="00C96E9A">
        <w:t>im</w:t>
      </w:r>
      <w:proofErr w:type="spellEnd"/>
      <w:r w:rsidR="00676E67" w:rsidRPr="00C96E9A">
        <w:t xml:space="preserve"> Revier</w:t>
      </w:r>
      <w:r>
        <w:t xml:space="preserve"> are in</w:t>
      </w:r>
      <w:r w:rsidR="00676E67" w:rsidRPr="00C96E9A">
        <w:t xml:space="preserve"> </w:t>
      </w:r>
      <w:r>
        <w:t xml:space="preserve">unanimous agreement about the “very long battery life” of the new </w:t>
      </w:r>
      <w:r w:rsidR="00676E67" w:rsidRPr="00C96E9A">
        <w:t xml:space="preserve">Sennheiser Digital 6000 </w:t>
      </w:r>
      <w:r>
        <w:t>systems</w:t>
      </w:r>
      <w:r w:rsidR="00676E67" w:rsidRPr="00C96E9A">
        <w:t xml:space="preserve">. Jan Wittkowski </w:t>
      </w:r>
      <w:r>
        <w:t>is pleased that battery changes are no longer necessary</w:t>
      </w:r>
      <w:r w:rsidR="004E16A2">
        <w:t>,</w:t>
      </w:r>
      <w:r>
        <w:t xml:space="preserve"> even </w:t>
      </w:r>
      <w:r w:rsidR="004E16A2">
        <w:t>throughout</w:t>
      </w:r>
      <w:r w:rsidR="0098724C">
        <w:t xml:space="preserve"> several long rehearsals i</w:t>
      </w:r>
      <w:r>
        <w:t>n one day:</w:t>
      </w:r>
      <w:r w:rsidR="00676E67" w:rsidRPr="00C96E9A">
        <w:t xml:space="preserve"> </w:t>
      </w:r>
      <w:r>
        <w:t xml:space="preserve">“A battery life of up to 14 hours means that we can easily rehearse in the morning and in the evening without having to replace or recharge the batteries in the </w:t>
      </w:r>
      <w:r>
        <w:lastRenderedPageBreak/>
        <w:t>meantime,” he explains.</w:t>
      </w:r>
      <w:r w:rsidR="00513CF8">
        <w:t xml:space="preserve"> </w:t>
      </w:r>
      <w:r>
        <w:t>“And we can also fully rely on the display for the remaining battery life in the</w:t>
      </w:r>
      <w:r w:rsidR="00676E67" w:rsidRPr="00C96E9A">
        <w:t xml:space="preserve"> Wireless System</w:t>
      </w:r>
      <w:r w:rsidR="003D67D6" w:rsidRPr="00C96E9A">
        <w:t>s</w:t>
      </w:r>
      <w:r w:rsidR="00676E67" w:rsidRPr="00C96E9A">
        <w:t xml:space="preserve"> Manager</w:t>
      </w:r>
      <w:r>
        <w:t>.”</w:t>
      </w:r>
    </w:p>
    <w:p w14:paraId="36E2488E" w14:textId="77777777" w:rsidR="0000537B" w:rsidRPr="00C96E9A" w:rsidRDefault="0000537B" w:rsidP="00676E67"/>
    <w:p w14:paraId="22064F7F" w14:textId="77777777" w:rsidR="00676E67" w:rsidRPr="00C96E9A" w:rsidRDefault="00013647" w:rsidP="00676E67">
      <w:pPr>
        <w:rPr>
          <w:b/>
          <w:bCs/>
        </w:rPr>
      </w:pPr>
      <w:r>
        <w:rPr>
          <w:b/>
          <w:bCs/>
        </w:rPr>
        <w:t xml:space="preserve">Optimum sound </w:t>
      </w:r>
      <w:r w:rsidRPr="00013647">
        <w:rPr>
          <w:b/>
          <w:bCs/>
        </w:rPr>
        <w:t>quality</w:t>
      </w:r>
      <w:r>
        <w:rPr>
          <w:b/>
          <w:bCs/>
        </w:rPr>
        <w:t xml:space="preserve"> “Made in Germany”</w:t>
      </w:r>
    </w:p>
    <w:p w14:paraId="672481CB" w14:textId="77777777" w:rsidR="00676E67" w:rsidRPr="00C96E9A" w:rsidRDefault="00E00BF5" w:rsidP="00676E67">
      <w:r w:rsidRPr="00C96E9A">
        <w:t xml:space="preserve">Jörg Debbert </w:t>
      </w:r>
      <w:r>
        <w:t xml:space="preserve">likes the fact that the </w:t>
      </w:r>
      <w:r w:rsidR="00676E67" w:rsidRPr="00C96E9A">
        <w:t xml:space="preserve">Sennheiser Digital 6000 </w:t>
      </w:r>
      <w:r>
        <w:t xml:space="preserve">systems </w:t>
      </w:r>
      <w:r w:rsidR="0098724C">
        <w:t>have</w:t>
      </w:r>
      <w:r>
        <w:t xml:space="preserve"> the quality seal “Made in Germany” and are </w:t>
      </w:r>
      <w:r>
        <w:rPr>
          <w:rFonts w:cs="Arial"/>
        </w:rPr>
        <w:t>manufactured</w:t>
      </w:r>
      <w:r>
        <w:t xml:space="preserve"> in </w:t>
      </w:r>
      <w:r w:rsidR="00676E67" w:rsidRPr="00C96E9A">
        <w:t xml:space="preserve">Wedemark: </w:t>
      </w:r>
      <w:r w:rsidR="001B59F2">
        <w:t>“</w:t>
      </w:r>
      <w:r w:rsidR="00C45AB2">
        <w:t xml:space="preserve">Short communication channels are always an advantage, particularly in our industry, and if a manufacturer is located in this country, practicable solutions to special challenges can often be found more quickly.” </w:t>
      </w:r>
    </w:p>
    <w:p w14:paraId="7E942D99" w14:textId="77777777" w:rsidR="003D67D6" w:rsidRPr="00C96E9A" w:rsidRDefault="003D67D6" w:rsidP="00676E67"/>
    <w:p w14:paraId="15A63328" w14:textId="2ED50C59" w:rsidR="00676E67" w:rsidRPr="00C96E9A" w:rsidRDefault="00676E67" w:rsidP="00676E67">
      <w:bookmarkStart w:id="0" w:name="_Hlk167266165"/>
      <w:r w:rsidRPr="00C96E9A">
        <w:t>Per Witte (Business Development Manager Germany North - Professional Audio)</w:t>
      </w:r>
      <w:r w:rsidR="00C45AB2">
        <w:t>, who</w:t>
      </w:r>
      <w:r w:rsidR="00733C42">
        <w:t xml:space="preserve"> holds a degree as a </w:t>
      </w:r>
      <w:proofErr w:type="spellStart"/>
      <w:r w:rsidR="00733C42">
        <w:t>tonmeister</w:t>
      </w:r>
      <w:proofErr w:type="spellEnd"/>
      <w:r w:rsidR="00C45AB2">
        <w:t xml:space="preserve">, has been providing support </w:t>
      </w:r>
      <w:bookmarkEnd w:id="0"/>
      <w:r w:rsidR="00C45AB2">
        <w:t xml:space="preserve">for the sound </w:t>
      </w:r>
      <w:r w:rsidR="00C45AB2">
        <w:rPr>
          <w:rFonts w:cs="Arial"/>
        </w:rPr>
        <w:t xml:space="preserve">department of the Gelsenkirchen theatre on behalf of </w:t>
      </w:r>
      <w:r w:rsidR="00C45AB2" w:rsidRPr="00C45AB2">
        <w:rPr>
          <w:rFonts w:cs="Arial"/>
        </w:rPr>
        <w:t>Sennheiser</w:t>
      </w:r>
      <w:r w:rsidR="00C45AB2">
        <w:rPr>
          <w:rFonts w:cs="Arial"/>
        </w:rPr>
        <w:t xml:space="preserve"> for more than 20 years. Commenting on the acquisition of the Digital 6000 </w:t>
      </w:r>
      <w:r w:rsidR="00C45AB2" w:rsidRPr="00C45AB2">
        <w:rPr>
          <w:rFonts w:cs="Arial"/>
        </w:rPr>
        <w:t>systems</w:t>
      </w:r>
      <w:r w:rsidR="00C45AB2">
        <w:rPr>
          <w:rFonts w:cs="Arial"/>
        </w:rPr>
        <w:t xml:space="preserve"> by </w:t>
      </w:r>
      <w:proofErr w:type="spellStart"/>
      <w:r w:rsidR="00C45AB2">
        <w:rPr>
          <w:rFonts w:cs="Arial"/>
        </w:rPr>
        <w:t>MiR</w:t>
      </w:r>
      <w:proofErr w:type="spellEnd"/>
      <w:r w:rsidR="00C45AB2">
        <w:rPr>
          <w:rFonts w:cs="Arial"/>
        </w:rPr>
        <w:t xml:space="preserve">, he says: </w:t>
      </w:r>
      <w:r w:rsidR="00C45AB2">
        <w:t>“</w:t>
      </w:r>
      <w:r w:rsidR="00250964">
        <w:t xml:space="preserve">At the </w:t>
      </w:r>
      <w:proofErr w:type="spellStart"/>
      <w:r w:rsidR="00250964">
        <w:t>Musiktheater</w:t>
      </w:r>
      <w:proofErr w:type="spellEnd"/>
      <w:r w:rsidR="00250964">
        <w:t xml:space="preserve"> </w:t>
      </w:r>
      <w:proofErr w:type="spellStart"/>
      <w:r w:rsidR="00250964">
        <w:t>im</w:t>
      </w:r>
      <w:proofErr w:type="spellEnd"/>
      <w:r w:rsidR="00250964">
        <w:t xml:space="preserve"> Revier, a high level of audio expertise has now been combined with our best digital wireless </w:t>
      </w:r>
      <w:r w:rsidR="00250964">
        <w:rPr>
          <w:rFonts w:cs="Arial"/>
        </w:rPr>
        <w:t>microphone</w:t>
      </w:r>
      <w:r w:rsidR="00250964">
        <w:t xml:space="preserve"> </w:t>
      </w:r>
      <w:r w:rsidR="00250964">
        <w:rPr>
          <w:rFonts w:cs="Arial"/>
        </w:rPr>
        <w:t>technology</w:t>
      </w:r>
      <w:r w:rsidR="00250964">
        <w:t xml:space="preserve">. This interaction results in fantastic and transparent sound that the audience can enjoy during every </w:t>
      </w:r>
      <w:r w:rsidR="00250964">
        <w:rPr>
          <w:rFonts w:cs="Arial"/>
        </w:rPr>
        <w:t>performance</w:t>
      </w:r>
      <w:r w:rsidR="00250964">
        <w:t xml:space="preserve"> in </w:t>
      </w:r>
      <w:r w:rsidRPr="00C96E9A">
        <w:t>Gelsenkirchen</w:t>
      </w:r>
      <w:r w:rsidR="00250964">
        <w:t xml:space="preserve"> </w:t>
      </w:r>
      <w:r w:rsidR="003D67D6" w:rsidRPr="00C96E9A">
        <w:t>–</w:t>
      </w:r>
      <w:r w:rsidRPr="00C96E9A">
        <w:t xml:space="preserve"> </w:t>
      </w:r>
      <w:r w:rsidR="00250964">
        <w:t xml:space="preserve">the equipment’s premiere </w:t>
      </w:r>
      <w:r w:rsidR="004E16A2">
        <w:t>o</w:t>
      </w:r>
      <w:r w:rsidR="00250964">
        <w:t xml:space="preserve">n “Hello, Dolly!” was a huge success. For me personally, the </w:t>
      </w:r>
      <w:r w:rsidRPr="00C96E9A">
        <w:t xml:space="preserve">Digital 6000 </w:t>
      </w:r>
      <w:r w:rsidR="00250964">
        <w:t>s</w:t>
      </w:r>
      <w:r w:rsidRPr="00C96E9A">
        <w:t>erie</w:t>
      </w:r>
      <w:r w:rsidR="00250964">
        <w:t>s</w:t>
      </w:r>
      <w:r w:rsidRPr="00C96E9A">
        <w:t xml:space="preserve"> </w:t>
      </w:r>
      <w:r w:rsidR="00250964">
        <w:t xml:space="preserve">is a jewel in the </w:t>
      </w:r>
      <w:r w:rsidR="00250964">
        <w:rPr>
          <w:rFonts w:cs="Arial"/>
        </w:rPr>
        <w:t>Sennheiser</w:t>
      </w:r>
      <w:r w:rsidR="00250964">
        <w:t xml:space="preserve"> portfolio, especially because it is far superior to systems from other suppliers in terms of sound quality and frequency </w:t>
      </w:r>
      <w:r w:rsidR="00250964">
        <w:rPr>
          <w:rFonts w:cs="Arial"/>
          <w:lang w:val="en-US"/>
        </w:rPr>
        <w:t>efficiency</w:t>
      </w:r>
      <w:r w:rsidR="00250964">
        <w:t xml:space="preserve">.” </w:t>
      </w:r>
    </w:p>
    <w:p w14:paraId="240540A7" w14:textId="77777777" w:rsidR="0000537B" w:rsidRPr="00C96E9A" w:rsidRDefault="0000537B"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5"/>
        <w:gridCol w:w="3055"/>
      </w:tblGrid>
      <w:tr w:rsidR="003D67D6" w:rsidRPr="00C96E9A" w14:paraId="03DEDD66" w14:textId="77777777" w:rsidTr="0088404E">
        <w:tc>
          <w:tcPr>
            <w:tcW w:w="3935" w:type="dxa"/>
          </w:tcPr>
          <w:p w14:paraId="788E0634" w14:textId="77777777" w:rsidR="003D67D6" w:rsidRPr="00C96E9A" w:rsidRDefault="003D67D6" w:rsidP="0088404E">
            <w:pPr>
              <w:pStyle w:val="Beschriftung"/>
            </w:pPr>
            <w:r w:rsidRPr="00C96E9A">
              <w:rPr>
                <w:noProof/>
                <w:lang w:eastAsia="en-GB"/>
              </w:rPr>
              <w:drawing>
                <wp:inline distT="0" distB="0" distL="0" distR="0" wp14:anchorId="17FFA2EA" wp14:editId="4519BB68">
                  <wp:extent cx="2995684" cy="1996236"/>
                  <wp:effectExtent l="0" t="0" r="0" b="4445"/>
                  <wp:docPr id="1441820213" name="Grafik 11" descr="Ein Bild, das Himmel, Gewerbegebäude, draußen,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0213" name="Grafik 11" descr="Ein Bild, das Himmel, Gewerbegebäude, draußen, Architektur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3000886" cy="1999703"/>
                          </a:xfrm>
                          <a:prstGeom prst="rect">
                            <a:avLst/>
                          </a:prstGeom>
                        </pic:spPr>
                      </pic:pic>
                    </a:graphicData>
                  </a:graphic>
                </wp:inline>
              </w:drawing>
            </w:r>
          </w:p>
        </w:tc>
        <w:tc>
          <w:tcPr>
            <w:tcW w:w="3935" w:type="dxa"/>
          </w:tcPr>
          <w:p w14:paraId="7B90FA4A" w14:textId="77777777" w:rsidR="003D67D6" w:rsidRPr="00C96E9A" w:rsidRDefault="00C00EC8" w:rsidP="00C00EC8">
            <w:pPr>
              <w:pStyle w:val="Beschriftung"/>
            </w:pPr>
            <w:r>
              <w:t xml:space="preserve">The </w:t>
            </w:r>
            <w:proofErr w:type="spellStart"/>
            <w:r w:rsidR="0088404E" w:rsidRPr="00C96E9A">
              <w:t>Musiktheater</w:t>
            </w:r>
            <w:proofErr w:type="spellEnd"/>
            <w:r w:rsidR="0088404E" w:rsidRPr="00C96E9A">
              <w:t xml:space="preserve"> </w:t>
            </w:r>
            <w:proofErr w:type="spellStart"/>
            <w:r w:rsidR="0088404E" w:rsidRPr="00C96E9A">
              <w:t>im</w:t>
            </w:r>
            <w:proofErr w:type="spellEnd"/>
            <w:r w:rsidR="0088404E" w:rsidRPr="00C96E9A">
              <w:t xml:space="preserve"> Revier </w:t>
            </w:r>
            <w:r>
              <w:t xml:space="preserve">has its own opera ensemble, a choir with a supporting choir and a contemporary dance ensemble </w:t>
            </w:r>
          </w:p>
        </w:tc>
      </w:tr>
    </w:tbl>
    <w:p w14:paraId="17E056EB" w14:textId="77777777" w:rsidR="003D67D6" w:rsidRPr="00C96E9A" w:rsidRDefault="003D67D6" w:rsidP="00676E67"/>
    <w:p w14:paraId="14732614" w14:textId="77777777" w:rsidR="0000537B" w:rsidRPr="00C96E9A" w:rsidRDefault="00676E67" w:rsidP="00676E67">
      <w:pPr>
        <w:rPr>
          <w:b/>
          <w:bCs/>
        </w:rPr>
      </w:pPr>
      <w:proofErr w:type="spellStart"/>
      <w:r w:rsidRPr="00C96E9A">
        <w:rPr>
          <w:b/>
          <w:bCs/>
        </w:rPr>
        <w:t>Musiktheater</w:t>
      </w:r>
      <w:proofErr w:type="spellEnd"/>
      <w:r w:rsidRPr="00C96E9A">
        <w:rPr>
          <w:b/>
          <w:bCs/>
        </w:rPr>
        <w:t xml:space="preserve"> </w:t>
      </w:r>
      <w:proofErr w:type="spellStart"/>
      <w:r w:rsidRPr="00C96E9A">
        <w:rPr>
          <w:b/>
          <w:bCs/>
        </w:rPr>
        <w:t>im</w:t>
      </w:r>
      <w:proofErr w:type="spellEnd"/>
      <w:r w:rsidRPr="00C96E9A">
        <w:rPr>
          <w:b/>
          <w:bCs/>
        </w:rPr>
        <w:t xml:space="preserve"> Revier: </w:t>
      </w:r>
      <w:r w:rsidR="00250964">
        <w:rPr>
          <w:b/>
          <w:bCs/>
        </w:rPr>
        <w:t>it’s the mixture that matters</w:t>
      </w:r>
      <w:r w:rsidR="00181BE7" w:rsidRPr="00C96E9A">
        <w:rPr>
          <w:b/>
          <w:bCs/>
        </w:rPr>
        <w:t xml:space="preserve"> </w:t>
      </w:r>
      <w:r w:rsidRPr="00C96E9A">
        <w:rPr>
          <w:b/>
          <w:bCs/>
        </w:rPr>
        <w:t>…</w:t>
      </w:r>
    </w:p>
    <w:p w14:paraId="2088834B" w14:textId="77777777" w:rsidR="00676E67" w:rsidRPr="00C96E9A" w:rsidRDefault="00E17332" w:rsidP="00676E67">
      <w:r>
        <w:t xml:space="preserve">The </w:t>
      </w:r>
      <w:proofErr w:type="spellStart"/>
      <w:r w:rsidR="00676E67" w:rsidRPr="00C96E9A">
        <w:t>Musiktheater</w:t>
      </w:r>
      <w:proofErr w:type="spellEnd"/>
      <w:r w:rsidR="00676E67" w:rsidRPr="00C96E9A">
        <w:t xml:space="preserve"> </w:t>
      </w:r>
      <w:proofErr w:type="spellStart"/>
      <w:r w:rsidR="00676E67" w:rsidRPr="00C96E9A">
        <w:t>im</w:t>
      </w:r>
      <w:proofErr w:type="spellEnd"/>
      <w:r w:rsidR="00676E67" w:rsidRPr="00C96E9A">
        <w:t xml:space="preserve"> Revier </w:t>
      </w:r>
      <w:r>
        <w:t xml:space="preserve">has its own opera ensemble, a choir (with a supporting choir) and a contemporary dance ensemble, the </w:t>
      </w:r>
      <w:proofErr w:type="spellStart"/>
      <w:r w:rsidR="00676E67" w:rsidRPr="00C96E9A">
        <w:t>MiR</w:t>
      </w:r>
      <w:proofErr w:type="spellEnd"/>
      <w:r w:rsidR="00676E67" w:rsidRPr="00C96E9A">
        <w:t xml:space="preserve"> Dance Company</w:t>
      </w:r>
      <w:r>
        <w:t xml:space="preserve">. </w:t>
      </w:r>
      <w:proofErr w:type="spellStart"/>
      <w:r w:rsidR="00676E67" w:rsidRPr="00C96E9A">
        <w:t>MiR</w:t>
      </w:r>
      <w:proofErr w:type="spellEnd"/>
      <w:r w:rsidR="00676E67" w:rsidRPr="00C96E9A">
        <w:t xml:space="preserve"> </w:t>
      </w:r>
      <w:r>
        <w:t xml:space="preserve">is operated by </w:t>
      </w:r>
      <w:proofErr w:type="spellStart"/>
      <w:r w:rsidR="00676E67" w:rsidRPr="00C96E9A">
        <w:t>Musiktheater</w:t>
      </w:r>
      <w:proofErr w:type="spellEnd"/>
      <w:r w:rsidR="00676E67" w:rsidRPr="00C96E9A">
        <w:t xml:space="preserve"> </w:t>
      </w:r>
      <w:proofErr w:type="spellStart"/>
      <w:r w:rsidR="00676E67" w:rsidRPr="00C96E9A">
        <w:t>im</w:t>
      </w:r>
      <w:proofErr w:type="spellEnd"/>
      <w:r w:rsidR="00676E67" w:rsidRPr="00C96E9A">
        <w:t xml:space="preserve"> Revier GmbH (</w:t>
      </w:r>
      <w:r>
        <w:t>managing partner</w:t>
      </w:r>
      <w:r w:rsidR="00676E67" w:rsidRPr="00C96E9A">
        <w:t xml:space="preserve">: </w:t>
      </w:r>
      <w:r>
        <w:t xml:space="preserve">the City of </w:t>
      </w:r>
      <w:r w:rsidR="00676E67" w:rsidRPr="00C96E9A">
        <w:t xml:space="preserve">Gelsenkirchen). </w:t>
      </w:r>
      <w:r w:rsidR="00AC7151">
        <w:t xml:space="preserve">With around </w:t>
      </w:r>
      <w:r w:rsidR="00676E67" w:rsidRPr="00C96E9A">
        <w:t>300</w:t>
      </w:r>
      <w:r w:rsidR="00AC7151">
        <w:t xml:space="preserve"> employees, it presents around 300 events each year. </w:t>
      </w:r>
    </w:p>
    <w:p w14:paraId="3021864D" w14:textId="77777777" w:rsidR="0000537B" w:rsidRPr="00C96E9A" w:rsidRDefault="0000537B" w:rsidP="00676E67"/>
    <w:p w14:paraId="1129F857" w14:textId="4AB70718" w:rsidR="00676E67" w:rsidRPr="00C96E9A" w:rsidRDefault="00AC7151" w:rsidP="00676E67">
      <w:r>
        <w:t>The theatre in Gelsenkirchen</w:t>
      </w:r>
      <w:r w:rsidR="00676E67" w:rsidRPr="00C96E9A">
        <w:t xml:space="preserve"> </w:t>
      </w:r>
      <w:r>
        <w:t xml:space="preserve">consists of a large cubic structure built on a square floor plan, with a glass façade that opens onto the forecourt </w:t>
      </w:r>
      <w:r w:rsidR="00CD75F5">
        <w:t>to provide</w:t>
      </w:r>
      <w:r>
        <w:t xml:space="preserve"> a view of the foyer. </w:t>
      </w:r>
      <w:r w:rsidR="00676E67" w:rsidRPr="00C96E9A">
        <w:t>I</w:t>
      </w:r>
      <w:r>
        <w:t>n contrast to the angular exterior, the interior spaces accessible to the public have a softer design.</w:t>
      </w:r>
      <w:r w:rsidR="00676E67" w:rsidRPr="00C96E9A">
        <w:t xml:space="preserve"> </w:t>
      </w:r>
      <w:r>
        <w:t>Various renowned artists led by</w:t>
      </w:r>
      <w:r w:rsidRPr="00AC7151">
        <w:t xml:space="preserve"> </w:t>
      </w:r>
      <w:r w:rsidRPr="00C96E9A">
        <w:t>Werner Ruhnau</w:t>
      </w:r>
      <w:r>
        <w:t xml:space="preserve"> were involved in designing the </w:t>
      </w:r>
      <w:proofErr w:type="spellStart"/>
      <w:r>
        <w:t>Musiktheater</w:t>
      </w:r>
      <w:proofErr w:type="spellEnd"/>
      <w:r w:rsidR="00676E67" w:rsidRPr="00C96E9A">
        <w:t xml:space="preserve"> </w:t>
      </w:r>
      <w:proofErr w:type="spellStart"/>
      <w:r w:rsidR="00676E67" w:rsidRPr="00C96E9A">
        <w:t>im</w:t>
      </w:r>
      <w:proofErr w:type="spellEnd"/>
      <w:r w:rsidR="00676E67" w:rsidRPr="00C96E9A">
        <w:t xml:space="preserve"> Revier</w:t>
      </w:r>
      <w:r w:rsidR="00CD3CAD">
        <w:t>.</w:t>
      </w:r>
      <w:r w:rsidR="00490D6D">
        <w:t xml:space="preserve"> </w:t>
      </w:r>
      <w:r w:rsidR="00071453">
        <w:t>T</w:t>
      </w:r>
      <w:r w:rsidR="00490D6D">
        <w:t xml:space="preserve">he foyer is dominated by six sponge reliefs by Yves Klein in the colour “Gelsenkirchen Blue”. </w:t>
      </w:r>
      <w:r w:rsidR="00676E67" w:rsidRPr="00C96E9A">
        <w:t>W</w:t>
      </w:r>
      <w:r w:rsidR="00490D6D">
        <w:t xml:space="preserve">orks by </w:t>
      </w:r>
      <w:r w:rsidR="00676E67" w:rsidRPr="00C96E9A">
        <w:t>Paul Dierke</w:t>
      </w:r>
      <w:r w:rsidR="00490D6D">
        <w:t xml:space="preserve">s, Jean </w:t>
      </w:r>
      <w:proofErr w:type="spellStart"/>
      <w:r w:rsidR="00490D6D">
        <w:t>Tinguely</w:t>
      </w:r>
      <w:proofErr w:type="spellEnd"/>
      <w:r w:rsidR="00490D6D">
        <w:t>, Robert Adams a</w:t>
      </w:r>
      <w:r w:rsidR="00676E67" w:rsidRPr="00C96E9A">
        <w:t xml:space="preserve">nd Norbert </w:t>
      </w:r>
      <w:proofErr w:type="spellStart"/>
      <w:r w:rsidR="00676E67" w:rsidRPr="00C96E9A">
        <w:t>Kricke</w:t>
      </w:r>
      <w:proofErr w:type="spellEnd"/>
      <w:r w:rsidR="00676E67" w:rsidRPr="00C96E9A">
        <w:t xml:space="preserve"> </w:t>
      </w:r>
      <w:r w:rsidR="00490D6D">
        <w:t xml:space="preserve">further adorn the building. </w:t>
      </w:r>
    </w:p>
    <w:p w14:paraId="1228D635" w14:textId="77777777" w:rsidR="0000537B" w:rsidRPr="00C96E9A" w:rsidRDefault="0000537B" w:rsidP="00676E67"/>
    <w:p w14:paraId="43AE765C" w14:textId="77777777" w:rsidR="0088404E" w:rsidRPr="00C96E9A" w:rsidRDefault="0088404E" w:rsidP="00676E67">
      <w:r w:rsidRPr="00C96E9A">
        <w:rPr>
          <w:noProof/>
          <w:lang w:eastAsia="en-GB"/>
        </w:rPr>
        <w:drawing>
          <wp:inline distT="0" distB="0" distL="0" distR="0" wp14:anchorId="07375ACD" wp14:editId="71A33207">
            <wp:extent cx="5003800" cy="3334385"/>
            <wp:effectExtent l="0" t="0" r="6350" b="0"/>
            <wp:docPr id="1100673971" name="Grafik 12" descr="Ein Bild, das Zentrum für darstellende Künste, Halle, Konzerthalle, Thea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73971" name="Grafik 12" descr="Ein Bild, das Zentrum für darstellende Künste, Halle, Konzerthalle, Theater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5003800" cy="3334385"/>
                    </a:xfrm>
                    <a:prstGeom prst="rect">
                      <a:avLst/>
                    </a:prstGeom>
                  </pic:spPr>
                </pic:pic>
              </a:graphicData>
            </a:graphic>
          </wp:inline>
        </w:drawing>
      </w:r>
    </w:p>
    <w:p w14:paraId="16FF8FBA" w14:textId="7045073A" w:rsidR="0088404E" w:rsidRPr="00C96E9A" w:rsidRDefault="00E969C8" w:rsidP="0088404E">
      <w:pPr>
        <w:pStyle w:val="Beschriftung"/>
      </w:pPr>
      <w:r>
        <w:t xml:space="preserve">The heart of the Gelsenkirchen </w:t>
      </w:r>
      <w:proofErr w:type="spellStart"/>
      <w:r>
        <w:t>MiR</w:t>
      </w:r>
      <w:proofErr w:type="spellEnd"/>
      <w:r>
        <w:t xml:space="preserve"> is the large auditorium, the “</w:t>
      </w:r>
      <w:proofErr w:type="spellStart"/>
      <w:r>
        <w:t>Großes</w:t>
      </w:r>
      <w:proofErr w:type="spellEnd"/>
      <w:r>
        <w:t xml:space="preserve"> Haus</w:t>
      </w:r>
      <w:r w:rsidR="00071453">
        <w:t>”</w:t>
      </w:r>
    </w:p>
    <w:p w14:paraId="6539800D" w14:textId="77777777" w:rsidR="0088404E" w:rsidRPr="00C96E9A" w:rsidRDefault="0088404E" w:rsidP="00676E67"/>
    <w:p w14:paraId="69F25660" w14:textId="0ED1B5D2" w:rsidR="00676E67" w:rsidRPr="00C96E9A" w:rsidRDefault="00E969C8" w:rsidP="00676E67">
      <w:r>
        <w:t xml:space="preserve">The main venue of the theatre, which was opened at the end of </w:t>
      </w:r>
      <w:r w:rsidR="00676E67" w:rsidRPr="00C96E9A">
        <w:t>1959</w:t>
      </w:r>
      <w:r>
        <w:t>, is the “</w:t>
      </w:r>
      <w:proofErr w:type="spellStart"/>
      <w:r>
        <w:t>Großes</w:t>
      </w:r>
      <w:proofErr w:type="spellEnd"/>
      <w:r>
        <w:t xml:space="preserve"> Haus”, the large</w:t>
      </w:r>
      <w:r w:rsidR="00E6146A">
        <w:t>r</w:t>
      </w:r>
      <w:r>
        <w:t xml:space="preserve"> auditorium</w:t>
      </w:r>
      <w:r w:rsidR="00272EAE">
        <w:t>,</w:t>
      </w:r>
      <w:r>
        <w:t xml:space="preserve"> with </w:t>
      </w:r>
      <w:r w:rsidR="00676E67" w:rsidRPr="00C96E9A">
        <w:t xml:space="preserve">987 </w:t>
      </w:r>
      <w:r>
        <w:t xml:space="preserve">seats in a symmetrical arrangement </w:t>
      </w:r>
      <w:r w:rsidR="00A27646">
        <w:t>that offers all members</w:t>
      </w:r>
      <w:r w:rsidR="005E3CA6">
        <w:t xml:space="preserve"> of the audience an unobstructed</w:t>
      </w:r>
      <w:r w:rsidR="00A27646">
        <w:t xml:space="preserve"> view of the stage. </w:t>
      </w:r>
      <w:r w:rsidR="00E6146A">
        <w:t xml:space="preserve">Above the rising stalls are two </w:t>
      </w:r>
      <w:r w:rsidR="005E3CA6">
        <w:t>balconies</w:t>
      </w:r>
      <w:r w:rsidR="00E6146A">
        <w:t xml:space="preserve">, </w:t>
      </w:r>
      <w:r w:rsidR="005E3CA6">
        <w:t xml:space="preserve">each with three groups of stepped seats. </w:t>
      </w:r>
      <w:r w:rsidR="00DF6D74">
        <w:t xml:space="preserve">The walls and the ceiling </w:t>
      </w:r>
      <w:r w:rsidR="005E3CA6">
        <w:t xml:space="preserve">are painted black, while the balcony </w:t>
      </w:r>
      <w:proofErr w:type="spellStart"/>
      <w:r w:rsidR="005E3CA6">
        <w:t>fascias</w:t>
      </w:r>
      <w:proofErr w:type="spellEnd"/>
      <w:r w:rsidR="005E3CA6">
        <w:t xml:space="preserve"> are</w:t>
      </w:r>
      <w:r w:rsidR="0098724C">
        <w:t xml:space="preserve"> finished in matt aluminium </w:t>
      </w:r>
      <w:r w:rsidR="005E3CA6">
        <w:t xml:space="preserve">coated with silver leaf and the seat upholstery is in a medium-grey colour. Above all of this is a “starry sky” with numerous small lights. </w:t>
      </w:r>
      <w:r w:rsidR="00E6146A">
        <w:t xml:space="preserve">The size and opening of the stage can be varied by portal walls, height-adjustable platforms and a movable apron stage. </w:t>
      </w:r>
      <w:r w:rsidR="005E3CA6">
        <w:t xml:space="preserve">The acoustics in the auditorium can be </w:t>
      </w:r>
      <w:r w:rsidR="004427C0">
        <w:t>influenced</w:t>
      </w:r>
      <w:r w:rsidR="005E3CA6">
        <w:t xml:space="preserve"> by using the </w:t>
      </w:r>
      <w:r w:rsidR="00676E67" w:rsidRPr="00C96E9A">
        <w:t xml:space="preserve">VIVACE </w:t>
      </w:r>
      <w:r w:rsidR="005E3CA6">
        <w:lastRenderedPageBreak/>
        <w:t xml:space="preserve">electronic room acoustics system from </w:t>
      </w:r>
      <w:r w:rsidR="00676E67" w:rsidRPr="00C96E9A">
        <w:t xml:space="preserve">Müller-BBM, </w:t>
      </w:r>
      <w:r w:rsidR="005E3CA6">
        <w:rPr>
          <w:rFonts w:cs="Arial"/>
        </w:rPr>
        <w:t>as well as</w:t>
      </w:r>
      <w:r w:rsidR="005E3CA6">
        <w:t xml:space="preserve"> by the use of </w:t>
      </w:r>
      <w:r w:rsidR="005E3CA6">
        <w:rPr>
          <w:rFonts w:cs="Arial"/>
        </w:rPr>
        <w:t>mechanical</w:t>
      </w:r>
      <w:r w:rsidR="005E3CA6">
        <w:t xml:space="preserve"> elements.</w:t>
      </w:r>
    </w:p>
    <w:p w14:paraId="10E8910C" w14:textId="77777777" w:rsidR="0088404E" w:rsidRPr="00C96E9A" w:rsidRDefault="0088404E" w:rsidP="00676E67"/>
    <w:p w14:paraId="4511299D" w14:textId="77777777" w:rsidR="00676E67" w:rsidRPr="00C96E9A" w:rsidRDefault="00A71F57" w:rsidP="00676E67">
      <w:r>
        <w:t xml:space="preserve">The smaller auditorium, the </w:t>
      </w:r>
      <w:r w:rsidR="00A75AD9">
        <w:t>“</w:t>
      </w:r>
      <w:r w:rsidR="00676E67" w:rsidRPr="00C96E9A">
        <w:t>Kleine</w:t>
      </w:r>
      <w:r w:rsidR="00F628A0">
        <w:t>s</w:t>
      </w:r>
      <w:r w:rsidR="00676E67" w:rsidRPr="00C96E9A">
        <w:t xml:space="preserve"> Haus</w:t>
      </w:r>
      <w:r w:rsidR="00A75AD9">
        <w:t>”</w:t>
      </w:r>
      <w:r w:rsidR="00676E67" w:rsidRPr="00C96E9A">
        <w:t xml:space="preserve"> (312 </w:t>
      </w:r>
      <w:r w:rsidR="00F628A0">
        <w:t>seats</w:t>
      </w:r>
      <w:r w:rsidR="00676E67" w:rsidRPr="00C96E9A">
        <w:t>)</w:t>
      </w:r>
      <w:r w:rsidR="00F628A0">
        <w:t xml:space="preserve">, </w:t>
      </w:r>
      <w:r>
        <w:t xml:space="preserve">is connected to the </w:t>
      </w:r>
      <w:r w:rsidR="00A75AD9">
        <w:t>“</w:t>
      </w:r>
      <w:proofErr w:type="spellStart"/>
      <w:r>
        <w:t>Großes</w:t>
      </w:r>
      <w:proofErr w:type="spellEnd"/>
      <w:r>
        <w:t xml:space="preserve"> Haus</w:t>
      </w:r>
      <w:r w:rsidR="00A75AD9">
        <w:t>”</w:t>
      </w:r>
      <w:r>
        <w:t xml:space="preserve"> by a bridge. The auditorium can be extended into the foyer by removing movable partitions and doors. The exterior wall of the </w:t>
      </w:r>
      <w:r w:rsidR="00A75AD9">
        <w:t>“</w:t>
      </w:r>
      <w:r>
        <w:t>Kleines Haus</w:t>
      </w:r>
      <w:r w:rsidR="00A75AD9">
        <w:t>”</w:t>
      </w:r>
      <w:r>
        <w:t xml:space="preserve"> has dark-grey natural stone cladding, and the south wall is decorated with a relief of metal pipes created by </w:t>
      </w:r>
      <w:r w:rsidR="00676E67" w:rsidRPr="00C96E9A">
        <w:t xml:space="preserve">Norbert </w:t>
      </w:r>
      <w:proofErr w:type="spellStart"/>
      <w:r w:rsidR="00676E67" w:rsidRPr="00C96E9A">
        <w:t>Kricke</w:t>
      </w:r>
      <w:proofErr w:type="spellEnd"/>
      <w:r w:rsidR="00676E67" w:rsidRPr="00C96E9A">
        <w:t xml:space="preserve">. </w:t>
      </w:r>
    </w:p>
    <w:p w14:paraId="3E7644FA" w14:textId="77777777" w:rsidR="0000537B" w:rsidRPr="00C96E9A" w:rsidRDefault="0000537B" w:rsidP="00676E6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6"/>
        <w:gridCol w:w="2184"/>
      </w:tblGrid>
      <w:tr w:rsidR="0088404E" w:rsidRPr="00C96E9A" w14:paraId="651FD68A" w14:textId="77777777" w:rsidTr="0088404E">
        <w:tc>
          <w:tcPr>
            <w:tcW w:w="3935" w:type="dxa"/>
          </w:tcPr>
          <w:p w14:paraId="5A40F599" w14:textId="77777777" w:rsidR="0088404E" w:rsidRPr="00C96E9A" w:rsidRDefault="0088404E" w:rsidP="0088404E">
            <w:pPr>
              <w:pStyle w:val="Beschriftung"/>
            </w:pPr>
            <w:r w:rsidRPr="00C96E9A">
              <w:rPr>
                <w:noProof/>
                <w:lang w:eastAsia="en-GB"/>
              </w:rPr>
              <w:drawing>
                <wp:inline distT="0" distB="0" distL="0" distR="0" wp14:anchorId="1CC3224B" wp14:editId="05075285">
                  <wp:extent cx="3548418" cy="2364561"/>
                  <wp:effectExtent l="0" t="0" r="0" b="0"/>
                  <wp:docPr id="1345275013" name="Grafik 13" descr="Ein Bild, das Gebäude, Himmel,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5013" name="Grafik 13" descr="Ein Bild, das Gebäude, Himmel, draußen, Baum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3553343" cy="2367843"/>
                          </a:xfrm>
                          <a:prstGeom prst="rect">
                            <a:avLst/>
                          </a:prstGeom>
                        </pic:spPr>
                      </pic:pic>
                    </a:graphicData>
                  </a:graphic>
                </wp:inline>
              </w:drawing>
            </w:r>
          </w:p>
        </w:tc>
        <w:tc>
          <w:tcPr>
            <w:tcW w:w="3935" w:type="dxa"/>
          </w:tcPr>
          <w:p w14:paraId="091AD311" w14:textId="77777777" w:rsidR="0088404E" w:rsidRPr="00C96E9A" w:rsidRDefault="00BF5C61" w:rsidP="00BF5C61">
            <w:pPr>
              <w:pStyle w:val="Beschriftung"/>
            </w:pPr>
            <w:r>
              <w:t xml:space="preserve">The south wall of the </w:t>
            </w:r>
            <w:r w:rsidR="00A75AD9">
              <w:t>“</w:t>
            </w:r>
            <w:r>
              <w:t>Kleines</w:t>
            </w:r>
            <w:r w:rsidR="006422E4" w:rsidRPr="00C96E9A">
              <w:t xml:space="preserve"> Haus</w:t>
            </w:r>
            <w:r w:rsidR="00A75AD9">
              <w:t>”</w:t>
            </w:r>
            <w:r>
              <w:t xml:space="preserve"> is decorated with a relief of metal pipes created by the sculptor </w:t>
            </w:r>
            <w:r w:rsidR="006422E4" w:rsidRPr="00C96E9A">
              <w:t xml:space="preserve">Norbert </w:t>
            </w:r>
            <w:proofErr w:type="spellStart"/>
            <w:r w:rsidR="006422E4" w:rsidRPr="00C96E9A">
              <w:t>Kricke</w:t>
            </w:r>
            <w:proofErr w:type="spellEnd"/>
          </w:p>
        </w:tc>
      </w:tr>
    </w:tbl>
    <w:p w14:paraId="11766226" w14:textId="77777777" w:rsidR="0088404E" w:rsidRPr="00C96E9A" w:rsidRDefault="0088404E" w:rsidP="00676E67"/>
    <w:p w14:paraId="05A00282" w14:textId="77777777" w:rsidR="00676E67" w:rsidRPr="00C96E9A" w:rsidRDefault="009F2398" w:rsidP="00676E67">
      <w:r>
        <w:t xml:space="preserve">The </w:t>
      </w:r>
      <w:r w:rsidR="002F7E90">
        <w:t xml:space="preserve">avant-garde </w:t>
      </w:r>
      <w:r w:rsidR="002F7E90">
        <w:rPr>
          <w:rFonts w:eastAsia="MS Mincho" w:cs="Arial"/>
          <w:color w:val="000000"/>
        </w:rPr>
        <w:t>architecture</w:t>
      </w:r>
      <w:r w:rsidR="002F7E90">
        <w:t xml:space="preserve"> </w:t>
      </w:r>
      <w:r>
        <w:t xml:space="preserve">of the </w:t>
      </w:r>
      <w:proofErr w:type="spellStart"/>
      <w:r>
        <w:t>Musiktheater</w:t>
      </w:r>
      <w:proofErr w:type="spellEnd"/>
      <w:r>
        <w:t xml:space="preserve"> </w:t>
      </w:r>
      <w:proofErr w:type="spellStart"/>
      <w:r>
        <w:t>im</w:t>
      </w:r>
      <w:proofErr w:type="spellEnd"/>
      <w:r>
        <w:t xml:space="preserve"> Revier </w:t>
      </w:r>
      <w:r w:rsidR="002F7E90">
        <w:t>caused a sensation when it</w:t>
      </w:r>
      <w:r w:rsidR="0098724C">
        <w:t xml:space="preserve"> was</w:t>
      </w:r>
      <w:r w:rsidR="002F7E90">
        <w:t xml:space="preserve"> </w:t>
      </w:r>
      <w:r>
        <w:t>unveiled</w:t>
      </w:r>
      <w:r w:rsidR="002F7E90">
        <w:t xml:space="preserve"> in 1959 in the “city of a thousand fires” – the “Revier” in its name refers to the former coal-mining district around Gelsenkirchen where </w:t>
      </w:r>
      <w:r w:rsidR="00BF5C61">
        <w:t xml:space="preserve">countless </w:t>
      </w:r>
      <w:r w:rsidR="002F7E90">
        <w:t xml:space="preserve">gas flames burned through the night. And even today, the building complex still seems modern. </w:t>
      </w:r>
      <w:r w:rsidR="00BF5C61">
        <w:t xml:space="preserve">The theatre, which is often referred to as one of the most </w:t>
      </w:r>
      <w:r w:rsidR="00BF5C61">
        <w:rPr>
          <w:rFonts w:cs="Arial"/>
        </w:rPr>
        <w:t>important</w:t>
      </w:r>
      <w:r w:rsidR="00BF5C61">
        <w:t xml:space="preserve"> theatrical buildings of the post-war period and which describes itself as</w:t>
      </w:r>
      <w:r w:rsidR="002F7E90">
        <w:t xml:space="preserve"> “the most beaut</w:t>
      </w:r>
      <w:r w:rsidR="00BF5C61">
        <w:t xml:space="preserve">iful opera house in the Revier” </w:t>
      </w:r>
      <w:r w:rsidR="00676E67" w:rsidRPr="00C96E9A">
        <w:t>is</w:t>
      </w:r>
      <w:r w:rsidR="006C473B">
        <w:t xml:space="preserve"> entirely barrier-free.</w:t>
      </w:r>
      <w:r w:rsidR="00676E67" w:rsidRPr="00C96E9A">
        <w:t xml:space="preserve"> F</w:t>
      </w:r>
      <w:r w:rsidR="00BF5C61">
        <w:t xml:space="preserve">or people with a visual impairment, </w:t>
      </w:r>
      <w:proofErr w:type="spellStart"/>
      <w:r w:rsidR="00BF5C61">
        <w:t>MiR</w:t>
      </w:r>
      <w:proofErr w:type="spellEnd"/>
      <w:r w:rsidR="00BF5C61">
        <w:t xml:space="preserve"> offers audio description for selected </w:t>
      </w:r>
      <w:r w:rsidR="00BF5C61">
        <w:rPr>
          <w:rFonts w:cs="Arial"/>
        </w:rPr>
        <w:t>performance</w:t>
      </w:r>
      <w:r w:rsidR="00BF5C61">
        <w:t xml:space="preserve">s, and these can be enjoyed with the best speech intelligibility thanks to </w:t>
      </w:r>
      <w:r w:rsidR="00676E67" w:rsidRPr="00C96E9A">
        <w:t xml:space="preserve">Sennheiser EK 1039 </w:t>
      </w:r>
      <w:proofErr w:type="spellStart"/>
      <w:r w:rsidR="00676E67" w:rsidRPr="00C96E9A">
        <w:t>Tourguide</w:t>
      </w:r>
      <w:proofErr w:type="spellEnd"/>
      <w:r w:rsidR="00BF5C61">
        <w:t xml:space="preserve"> receivers. </w:t>
      </w:r>
    </w:p>
    <w:p w14:paraId="668CD944" w14:textId="77777777" w:rsidR="00676E67" w:rsidRPr="00C96E9A" w:rsidRDefault="00676E67" w:rsidP="00676E67"/>
    <w:p w14:paraId="4477EDB4" w14:textId="77777777" w:rsidR="005C2E5E" w:rsidRPr="00C96E9A" w:rsidRDefault="005C2E5E" w:rsidP="00B0341D"/>
    <w:p w14:paraId="47E6F0BA" w14:textId="2C033F37" w:rsidR="0028649B" w:rsidRDefault="006C5222" w:rsidP="00B0341D">
      <w:r w:rsidRPr="006C5222">
        <w:t xml:space="preserve">The images in this press release and further images can be downloaded </w:t>
      </w:r>
      <w:hyperlink r:id="rId18" w:history="1">
        <w:r w:rsidRPr="00FB3F89">
          <w:rPr>
            <w:rStyle w:val="Hyperlink"/>
            <w:color w:val="0095D5" w:themeColor="accent1"/>
          </w:rPr>
          <w:t>here</w:t>
        </w:r>
      </w:hyperlink>
      <w:r w:rsidR="00FB3F89" w:rsidRPr="00FB3F89">
        <w:rPr>
          <w:color w:val="0095D5" w:themeColor="accent1"/>
        </w:rPr>
        <w:t xml:space="preserve"> </w:t>
      </w:r>
      <w:r w:rsidR="00FB3F89">
        <w:t xml:space="preserve">(online resolution) and </w:t>
      </w:r>
      <w:hyperlink r:id="rId19" w:history="1">
        <w:r w:rsidR="00FB3F89" w:rsidRPr="005273A3">
          <w:rPr>
            <w:rStyle w:val="Hyperlink"/>
            <w:color w:val="0095D5" w:themeColor="accent1"/>
          </w:rPr>
          <w:t>here</w:t>
        </w:r>
      </w:hyperlink>
      <w:r w:rsidR="00FB3F89" w:rsidRPr="005273A3">
        <w:rPr>
          <w:color w:val="0095D5" w:themeColor="accent1"/>
        </w:rPr>
        <w:t xml:space="preserve"> </w:t>
      </w:r>
      <w:r w:rsidR="00FB3F89">
        <w:t>(print resolution)</w:t>
      </w:r>
      <w:r w:rsidRPr="006C5222">
        <w:t>.</w:t>
      </w:r>
    </w:p>
    <w:p w14:paraId="01ADDD5A" w14:textId="77777777" w:rsidR="006C5222" w:rsidRDefault="006C5222" w:rsidP="00B0341D"/>
    <w:p w14:paraId="3EFB9F88" w14:textId="77777777" w:rsidR="00E82C83" w:rsidRDefault="00E82C83" w:rsidP="00B0341D"/>
    <w:p w14:paraId="034BA033" w14:textId="77777777" w:rsidR="00E82C83" w:rsidRPr="00971511" w:rsidRDefault="00E82C83" w:rsidP="00E82C83">
      <w:pPr>
        <w:spacing w:line="240" w:lineRule="auto"/>
        <w:rPr>
          <w:b/>
          <w:bCs/>
        </w:rPr>
      </w:pPr>
      <w:bookmarkStart w:id="1" w:name="_Hlk515635723"/>
      <w:r w:rsidRPr="00971511">
        <w:rPr>
          <w:b/>
          <w:bCs/>
        </w:rPr>
        <w:lastRenderedPageBreak/>
        <w:t xml:space="preserve">About the Sennheiser brand </w:t>
      </w:r>
    </w:p>
    <w:p w14:paraId="074D6413" w14:textId="77777777" w:rsidR="00E82C83" w:rsidRPr="00971511" w:rsidRDefault="00E82C83" w:rsidP="00E82C83">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F04F270" w14:textId="77777777" w:rsidR="00E82C83" w:rsidRPr="00971511" w:rsidRDefault="00E82C83" w:rsidP="00E82C83">
      <w:pPr>
        <w:spacing w:line="240" w:lineRule="auto"/>
      </w:pPr>
    </w:p>
    <w:p w14:paraId="3BD592BD" w14:textId="77777777" w:rsidR="00E82C83" w:rsidRPr="00971511" w:rsidRDefault="00C2670A" w:rsidP="00E82C83">
      <w:pPr>
        <w:spacing w:line="240" w:lineRule="auto"/>
        <w:rPr>
          <w:color w:val="0095D5" w:themeColor="accent1"/>
          <w:szCs w:val="18"/>
        </w:rPr>
      </w:pPr>
      <w:hyperlink r:id="rId20" w:history="1">
        <w:r w:rsidR="00E82C83" w:rsidRPr="00971511">
          <w:rPr>
            <w:rStyle w:val="Hyperlink"/>
            <w:color w:val="0095D5" w:themeColor="accent1"/>
            <w:szCs w:val="18"/>
            <w:u w:val="none"/>
          </w:rPr>
          <w:t>www.sennheiser.com</w:t>
        </w:r>
      </w:hyperlink>
      <w:r w:rsidR="00E82C83" w:rsidRPr="00971511">
        <w:rPr>
          <w:color w:val="0095D5" w:themeColor="accent1"/>
          <w:szCs w:val="18"/>
        </w:rPr>
        <w:t xml:space="preserve"> </w:t>
      </w:r>
    </w:p>
    <w:p w14:paraId="0B6B21F9" w14:textId="77777777" w:rsidR="00E82C83" w:rsidRPr="00971511" w:rsidRDefault="00C2670A" w:rsidP="00E82C83">
      <w:pPr>
        <w:spacing w:line="240" w:lineRule="auto"/>
        <w:rPr>
          <w:color w:val="0095D5" w:themeColor="accent1"/>
          <w:szCs w:val="18"/>
        </w:rPr>
      </w:pPr>
      <w:hyperlink r:id="rId21" w:history="1">
        <w:r w:rsidR="00E82C83" w:rsidRPr="00971511">
          <w:rPr>
            <w:rStyle w:val="Hyperlink"/>
            <w:color w:val="0095D5" w:themeColor="accent1"/>
            <w:szCs w:val="18"/>
            <w:u w:val="none"/>
          </w:rPr>
          <w:t>www.sennheiser-hearing.com</w:t>
        </w:r>
      </w:hyperlink>
    </w:p>
    <w:bookmarkEnd w:id="1"/>
    <w:p w14:paraId="2803019C" w14:textId="77777777" w:rsidR="00E82C83" w:rsidRDefault="00E82C83" w:rsidP="00E82C83">
      <w:pPr>
        <w:pStyle w:val="About"/>
      </w:pPr>
    </w:p>
    <w:p w14:paraId="2A6FE4ED" w14:textId="77777777" w:rsidR="00E82C83" w:rsidRPr="00971511" w:rsidRDefault="00E82C83" w:rsidP="00E82C83">
      <w:pPr>
        <w:pStyle w:val="About"/>
      </w:pPr>
    </w:p>
    <w:p w14:paraId="16618156" w14:textId="77777777" w:rsidR="00E82C83" w:rsidRPr="00971511" w:rsidRDefault="00E82C83" w:rsidP="00E82C83">
      <w:pPr>
        <w:pStyle w:val="Contact"/>
        <w:rPr>
          <w:b/>
        </w:rPr>
      </w:pPr>
      <w:r w:rsidRPr="00971511">
        <w:rPr>
          <w:b/>
        </w:rPr>
        <w:t xml:space="preserve">Global Pro Audio Press Contact </w:t>
      </w:r>
    </w:p>
    <w:p w14:paraId="35AB748B" w14:textId="77777777" w:rsidR="00E82C83" w:rsidRPr="00971511" w:rsidRDefault="00E82C83" w:rsidP="00E82C83">
      <w:pPr>
        <w:pStyle w:val="Contact"/>
        <w:rPr>
          <w:color w:val="0095D5"/>
        </w:rPr>
      </w:pPr>
      <w:r w:rsidRPr="00971511">
        <w:rPr>
          <w:color w:val="0095D5"/>
        </w:rPr>
        <w:t>Stephanie Schmidt</w:t>
      </w:r>
    </w:p>
    <w:p w14:paraId="0DA2CA19" w14:textId="77777777" w:rsidR="00E82C83" w:rsidRPr="00971511" w:rsidRDefault="00E82C83" w:rsidP="00E82C83">
      <w:pPr>
        <w:pStyle w:val="Contact"/>
      </w:pPr>
      <w:r w:rsidRPr="00971511">
        <w:t>stephanie.schmidt@sennheiser.com</w:t>
      </w:r>
    </w:p>
    <w:p w14:paraId="392FCD24" w14:textId="77777777" w:rsidR="00E82C83" w:rsidRDefault="00E82C83" w:rsidP="00E82C83">
      <w:pPr>
        <w:pStyle w:val="Contact"/>
        <w:rPr>
          <w:noProof/>
        </w:rPr>
      </w:pPr>
      <w:r w:rsidRPr="00971511">
        <w:t xml:space="preserve">+49 </w:t>
      </w:r>
      <w:r w:rsidRPr="00971511">
        <w:rPr>
          <w:noProof/>
        </w:rPr>
        <w:t>(5130) 600 – 1275</w:t>
      </w:r>
    </w:p>
    <w:p w14:paraId="2F5D5CCA" w14:textId="77777777" w:rsidR="00E82C83" w:rsidRPr="006E1187" w:rsidRDefault="00E82C83" w:rsidP="00E82C83">
      <w:pPr>
        <w:pStyle w:val="Contact"/>
      </w:pPr>
    </w:p>
    <w:sectPr w:rsidR="00E82C83" w:rsidRPr="006E1187"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AB460" w14:textId="77777777" w:rsidR="00406A3A" w:rsidRDefault="00406A3A" w:rsidP="00CA1EB9">
      <w:pPr>
        <w:spacing w:line="240" w:lineRule="auto"/>
      </w:pPr>
      <w:r>
        <w:separator/>
      </w:r>
    </w:p>
  </w:endnote>
  <w:endnote w:type="continuationSeparator" w:id="0">
    <w:p w14:paraId="05BB35C0" w14:textId="77777777" w:rsidR="00406A3A" w:rsidRDefault="00406A3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77DF219E-E66E-4C80-B88C-E8403B32AE06}"/>
    <w:embedBold r:id="rId2" w:fontKey="{0239014E-AC64-4146-8B85-54E0B2297B36}"/>
    <w:embedItalic r:id="rId3" w:fontKey="{91772EFB-2EB7-4C3E-B9EA-94F2099CBBE0}"/>
    <w:embedBoldItalic r:id="rId4" w:fontKey="{8074F125-D0C6-4B94-B851-C120576E5DD0}"/>
  </w:font>
  <w:font w:name="Calibri">
    <w:panose1 w:val="020F0502020204030204"/>
    <w:charset w:val="00"/>
    <w:family w:val="swiss"/>
    <w:pitch w:val="variable"/>
    <w:sig w:usb0="E4002EFF" w:usb1="C000247B" w:usb2="00000009" w:usb3="00000000" w:csb0="000001FF" w:csb1="00000000"/>
    <w:embedRegular r:id="rId5" w:fontKey="{0F6726C6-82B7-412D-9226-46E3FF705055}"/>
  </w:font>
  <w:font w:name="Segoe UI">
    <w:panose1 w:val="020B0502040204020203"/>
    <w:charset w:val="00"/>
    <w:family w:val="swiss"/>
    <w:pitch w:val="variable"/>
    <w:sig w:usb0="E4002EFF" w:usb1="C000E47F" w:usb2="00000009" w:usb3="00000000" w:csb0="000001FF" w:csb1="00000000"/>
    <w:embedRegular r:id="rId6" w:fontKey="{008DFA69-8255-4C4B-BB37-9436BAE38B4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F93BF"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66B8436A" wp14:editId="45FF1A9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D1C1" w14:textId="77777777" w:rsidR="00406A3A" w:rsidRDefault="00406A3A" w:rsidP="00CA1EB9">
      <w:pPr>
        <w:spacing w:line="240" w:lineRule="auto"/>
      </w:pPr>
      <w:r>
        <w:separator/>
      </w:r>
    </w:p>
  </w:footnote>
  <w:footnote w:type="continuationSeparator" w:id="0">
    <w:p w14:paraId="67503D1B" w14:textId="77777777" w:rsidR="00406A3A" w:rsidRDefault="00406A3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59439" w14:textId="77777777"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6DEFAFE0" wp14:editId="1F3B1D9C">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w:t>
    </w:r>
    <w:r w:rsidR="00B0341D">
      <w:rPr>
        <w:color w:val="0095D5" w:themeColor="accent1"/>
      </w:rPr>
      <w:t>EMITTEILUNG</w:t>
    </w:r>
  </w:p>
  <w:p w14:paraId="22543E21" w14:textId="77777777" w:rsidR="00FB7A5A" w:rsidRPr="008E5D5C" w:rsidRDefault="001D21AE" w:rsidP="008E5D5C">
    <w:pPr>
      <w:pStyle w:val="Kopfzeile"/>
    </w:pPr>
    <w:r>
      <w:fldChar w:fldCharType="begin"/>
    </w:r>
    <w:r w:rsidR="00EB486D">
      <w:instrText xml:space="preserve"> PAGE  \* Arabic  \* MERGEFORMAT </w:instrText>
    </w:r>
    <w:r>
      <w:fldChar w:fldCharType="separate"/>
    </w:r>
    <w:r w:rsidR="00D022F7">
      <w:rPr>
        <w:noProof/>
      </w:rPr>
      <w:t>10</w:t>
    </w:r>
    <w:r>
      <w:rPr>
        <w:noProof/>
      </w:rPr>
      <w:fldChar w:fldCharType="end"/>
    </w:r>
    <w:r w:rsidR="00FB7A5A">
      <w:t>/</w:t>
    </w:r>
    <w:r w:rsidR="00C2670A">
      <w:fldChar w:fldCharType="begin"/>
    </w:r>
    <w:r w:rsidR="00C2670A">
      <w:instrText xml:space="preserve"> NUMPAGES  \* Arabic  \* MERGEFORMAT </w:instrText>
    </w:r>
    <w:r w:rsidR="00C2670A">
      <w:fldChar w:fldCharType="separate"/>
    </w:r>
    <w:r w:rsidR="00D022F7">
      <w:rPr>
        <w:noProof/>
      </w:rPr>
      <w:t>10</w:t>
    </w:r>
    <w:r w:rsidR="00C2670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2DF4E" w14:textId="77777777"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39EBBF9E" wp14:editId="2422D0FD">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w:t>
    </w:r>
    <w:r w:rsidR="00B0341D">
      <w:rPr>
        <w:color w:val="0095D5" w:themeColor="accent1"/>
      </w:rPr>
      <w:t>EMITTEILUNG</w:t>
    </w:r>
  </w:p>
  <w:p w14:paraId="72BDA0BA" w14:textId="77777777" w:rsidR="00FB7A5A" w:rsidRPr="008E5D5C" w:rsidRDefault="001D21AE" w:rsidP="008E5D5C">
    <w:pPr>
      <w:pStyle w:val="Kopfzeile"/>
    </w:pPr>
    <w:r>
      <w:fldChar w:fldCharType="begin"/>
    </w:r>
    <w:r w:rsidR="00EB486D">
      <w:instrText xml:space="preserve"> PAGE  \* Arabic  \* MERGEFORMAT </w:instrText>
    </w:r>
    <w:r>
      <w:fldChar w:fldCharType="separate"/>
    </w:r>
    <w:r w:rsidR="00D022F7">
      <w:rPr>
        <w:noProof/>
      </w:rPr>
      <w:t>1</w:t>
    </w:r>
    <w:r>
      <w:rPr>
        <w:noProof/>
      </w:rPr>
      <w:fldChar w:fldCharType="end"/>
    </w:r>
    <w:r w:rsidR="00FB7A5A">
      <w:t>/</w:t>
    </w:r>
    <w:r w:rsidR="00C2670A">
      <w:fldChar w:fldCharType="begin"/>
    </w:r>
    <w:r w:rsidR="00C2670A">
      <w:instrText xml:space="preserve"> NUMPAGES  \* Arabic  \* MERGEFORMAT </w:instrText>
    </w:r>
    <w:r w:rsidR="00C2670A">
      <w:fldChar w:fldCharType="separate"/>
    </w:r>
    <w:r w:rsidR="00D022F7">
      <w:rPr>
        <w:noProof/>
      </w:rPr>
      <w:t>10</w:t>
    </w:r>
    <w:r w:rsidR="00C2670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2520190">
    <w:abstractNumId w:val="6"/>
  </w:num>
  <w:num w:numId="2" w16cid:durableId="943538661">
    <w:abstractNumId w:val="3"/>
  </w:num>
  <w:num w:numId="3" w16cid:durableId="43650974">
    <w:abstractNumId w:val="26"/>
  </w:num>
  <w:num w:numId="4" w16cid:durableId="1565676799">
    <w:abstractNumId w:val="5"/>
  </w:num>
  <w:num w:numId="5" w16cid:durableId="345523140">
    <w:abstractNumId w:val="21"/>
  </w:num>
  <w:num w:numId="6" w16cid:durableId="1727989475">
    <w:abstractNumId w:val="10"/>
  </w:num>
  <w:num w:numId="7" w16cid:durableId="5692714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7175536">
    <w:abstractNumId w:val="2"/>
  </w:num>
  <w:num w:numId="9" w16cid:durableId="1828086445">
    <w:abstractNumId w:val="17"/>
  </w:num>
  <w:num w:numId="10" w16cid:durableId="192116722">
    <w:abstractNumId w:val="1"/>
  </w:num>
  <w:num w:numId="11" w16cid:durableId="1556232623">
    <w:abstractNumId w:val="7"/>
  </w:num>
  <w:num w:numId="12" w16cid:durableId="1963075989">
    <w:abstractNumId w:val="18"/>
  </w:num>
  <w:num w:numId="13" w16cid:durableId="1843886460">
    <w:abstractNumId w:val="25"/>
  </w:num>
  <w:num w:numId="14" w16cid:durableId="862594233">
    <w:abstractNumId w:val="4"/>
  </w:num>
  <w:num w:numId="15" w16cid:durableId="1953394169">
    <w:abstractNumId w:val="19"/>
  </w:num>
  <w:num w:numId="16" w16cid:durableId="1406533871">
    <w:abstractNumId w:val="13"/>
  </w:num>
  <w:num w:numId="17" w16cid:durableId="1334380897">
    <w:abstractNumId w:val="11"/>
  </w:num>
  <w:num w:numId="18" w16cid:durableId="1663728447">
    <w:abstractNumId w:val="9"/>
  </w:num>
  <w:num w:numId="19" w16cid:durableId="460462374">
    <w:abstractNumId w:val="15"/>
  </w:num>
  <w:num w:numId="20" w16cid:durableId="35274860">
    <w:abstractNumId w:val="16"/>
  </w:num>
  <w:num w:numId="21" w16cid:durableId="659235583">
    <w:abstractNumId w:val="20"/>
  </w:num>
  <w:num w:numId="22" w16cid:durableId="1493374564">
    <w:abstractNumId w:val="24"/>
  </w:num>
  <w:num w:numId="23" w16cid:durableId="806821913">
    <w:abstractNumId w:val="22"/>
  </w:num>
  <w:num w:numId="24" w16cid:durableId="1955214307">
    <w:abstractNumId w:val="23"/>
  </w:num>
  <w:num w:numId="25" w16cid:durableId="143087371">
    <w:abstractNumId w:val="0"/>
  </w:num>
  <w:num w:numId="26" w16cid:durableId="1473937249">
    <w:abstractNumId w:val="14"/>
  </w:num>
  <w:num w:numId="27" w16cid:durableId="918755765">
    <w:abstractNumId w:val="12"/>
  </w:num>
  <w:num w:numId="28" w16cid:durableId="9764480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08"/>
  <w:hyphenationZone w:val="425"/>
  <w:characterSpacingControl w:val="doNotCompress"/>
  <w:hdrShapeDefaults>
    <o:shapedefaults v:ext="edit" spidmax="337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537B"/>
    <w:rsid w:val="00007D36"/>
    <w:rsid w:val="000134D7"/>
    <w:rsid w:val="00013647"/>
    <w:rsid w:val="0001367D"/>
    <w:rsid w:val="00013C28"/>
    <w:rsid w:val="00014BCA"/>
    <w:rsid w:val="0001506C"/>
    <w:rsid w:val="0001540B"/>
    <w:rsid w:val="000160AF"/>
    <w:rsid w:val="0001632B"/>
    <w:rsid w:val="0001676E"/>
    <w:rsid w:val="0002081D"/>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3D86"/>
    <w:rsid w:val="000650C7"/>
    <w:rsid w:val="00065866"/>
    <w:rsid w:val="000673E0"/>
    <w:rsid w:val="00067931"/>
    <w:rsid w:val="00071453"/>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A55A5"/>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0F7EEA"/>
    <w:rsid w:val="001011BE"/>
    <w:rsid w:val="001023F9"/>
    <w:rsid w:val="00102E2C"/>
    <w:rsid w:val="001030EE"/>
    <w:rsid w:val="0010692D"/>
    <w:rsid w:val="001103C9"/>
    <w:rsid w:val="00110939"/>
    <w:rsid w:val="00111950"/>
    <w:rsid w:val="0011387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538AC"/>
    <w:rsid w:val="0015437C"/>
    <w:rsid w:val="00160DD1"/>
    <w:rsid w:val="00161E89"/>
    <w:rsid w:val="001624CA"/>
    <w:rsid w:val="00162832"/>
    <w:rsid w:val="00163E4D"/>
    <w:rsid w:val="0016666F"/>
    <w:rsid w:val="0016778C"/>
    <w:rsid w:val="00172077"/>
    <w:rsid w:val="001720F0"/>
    <w:rsid w:val="001736A2"/>
    <w:rsid w:val="001747E2"/>
    <w:rsid w:val="001754B9"/>
    <w:rsid w:val="0017710D"/>
    <w:rsid w:val="001772AE"/>
    <w:rsid w:val="00177338"/>
    <w:rsid w:val="001779A2"/>
    <w:rsid w:val="001808F4"/>
    <w:rsid w:val="00181BE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59F2"/>
    <w:rsid w:val="001B6A18"/>
    <w:rsid w:val="001C00CF"/>
    <w:rsid w:val="001C0AC8"/>
    <w:rsid w:val="001C43A8"/>
    <w:rsid w:val="001C63D8"/>
    <w:rsid w:val="001D105E"/>
    <w:rsid w:val="001D21A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28F"/>
    <w:rsid w:val="00214801"/>
    <w:rsid w:val="002206C4"/>
    <w:rsid w:val="00220D8B"/>
    <w:rsid w:val="00225A83"/>
    <w:rsid w:val="002277FF"/>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964"/>
    <w:rsid w:val="00250A63"/>
    <w:rsid w:val="002510FD"/>
    <w:rsid w:val="00257E72"/>
    <w:rsid w:val="002600BD"/>
    <w:rsid w:val="00261257"/>
    <w:rsid w:val="00262172"/>
    <w:rsid w:val="002640AF"/>
    <w:rsid w:val="002652AE"/>
    <w:rsid w:val="002654DE"/>
    <w:rsid w:val="00265E9F"/>
    <w:rsid w:val="00266F45"/>
    <w:rsid w:val="002670A9"/>
    <w:rsid w:val="00271BB6"/>
    <w:rsid w:val="00272EAE"/>
    <w:rsid w:val="00277033"/>
    <w:rsid w:val="00280603"/>
    <w:rsid w:val="00282A73"/>
    <w:rsid w:val="00282A8D"/>
    <w:rsid w:val="00282B84"/>
    <w:rsid w:val="002834AA"/>
    <w:rsid w:val="00283667"/>
    <w:rsid w:val="00284363"/>
    <w:rsid w:val="002849F1"/>
    <w:rsid w:val="002856C8"/>
    <w:rsid w:val="0028649B"/>
    <w:rsid w:val="00286F89"/>
    <w:rsid w:val="002917A2"/>
    <w:rsid w:val="002A0160"/>
    <w:rsid w:val="002A24D0"/>
    <w:rsid w:val="002A4EB4"/>
    <w:rsid w:val="002A54F5"/>
    <w:rsid w:val="002B228B"/>
    <w:rsid w:val="002B2D4A"/>
    <w:rsid w:val="002B4837"/>
    <w:rsid w:val="002B4D35"/>
    <w:rsid w:val="002B56E7"/>
    <w:rsid w:val="002B5C98"/>
    <w:rsid w:val="002B7498"/>
    <w:rsid w:val="002C10B6"/>
    <w:rsid w:val="002C4738"/>
    <w:rsid w:val="002C59EB"/>
    <w:rsid w:val="002C68A8"/>
    <w:rsid w:val="002C6F4D"/>
    <w:rsid w:val="002C7064"/>
    <w:rsid w:val="002D11A8"/>
    <w:rsid w:val="002D59C9"/>
    <w:rsid w:val="002D6BD2"/>
    <w:rsid w:val="002E0A39"/>
    <w:rsid w:val="002E0F21"/>
    <w:rsid w:val="002E1879"/>
    <w:rsid w:val="002E1F7C"/>
    <w:rsid w:val="002E3E3C"/>
    <w:rsid w:val="002E5827"/>
    <w:rsid w:val="002E6AC4"/>
    <w:rsid w:val="002F35FE"/>
    <w:rsid w:val="002F3A07"/>
    <w:rsid w:val="002F6C5E"/>
    <w:rsid w:val="002F7E90"/>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113F"/>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373B"/>
    <w:rsid w:val="0039693C"/>
    <w:rsid w:val="00397175"/>
    <w:rsid w:val="003A26C2"/>
    <w:rsid w:val="003A4922"/>
    <w:rsid w:val="003A649F"/>
    <w:rsid w:val="003B301B"/>
    <w:rsid w:val="003B6F65"/>
    <w:rsid w:val="003C2FBA"/>
    <w:rsid w:val="003C4BE3"/>
    <w:rsid w:val="003C5465"/>
    <w:rsid w:val="003C56B6"/>
    <w:rsid w:val="003C59A5"/>
    <w:rsid w:val="003C5BCC"/>
    <w:rsid w:val="003D06A1"/>
    <w:rsid w:val="003D20E7"/>
    <w:rsid w:val="003D2B5F"/>
    <w:rsid w:val="003D2DCD"/>
    <w:rsid w:val="003D42F5"/>
    <w:rsid w:val="003D4A94"/>
    <w:rsid w:val="003D4D81"/>
    <w:rsid w:val="003D67D6"/>
    <w:rsid w:val="003E0005"/>
    <w:rsid w:val="003E38A9"/>
    <w:rsid w:val="003E39E1"/>
    <w:rsid w:val="003E4B10"/>
    <w:rsid w:val="003E4BEF"/>
    <w:rsid w:val="003E5A2B"/>
    <w:rsid w:val="003E6248"/>
    <w:rsid w:val="003F4719"/>
    <w:rsid w:val="003F6B63"/>
    <w:rsid w:val="0040012C"/>
    <w:rsid w:val="00400B3D"/>
    <w:rsid w:val="004012BA"/>
    <w:rsid w:val="00403B61"/>
    <w:rsid w:val="00404BF7"/>
    <w:rsid w:val="00406A3A"/>
    <w:rsid w:val="00407AFB"/>
    <w:rsid w:val="004122C3"/>
    <w:rsid w:val="0041298E"/>
    <w:rsid w:val="004142A6"/>
    <w:rsid w:val="00414EC0"/>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27C0"/>
    <w:rsid w:val="00442F30"/>
    <w:rsid w:val="0045090B"/>
    <w:rsid w:val="00450FE3"/>
    <w:rsid w:val="004510F7"/>
    <w:rsid w:val="00451F9E"/>
    <w:rsid w:val="00452A59"/>
    <w:rsid w:val="00453B3E"/>
    <w:rsid w:val="00454A5A"/>
    <w:rsid w:val="00455202"/>
    <w:rsid w:val="004555C1"/>
    <w:rsid w:val="00456CAC"/>
    <w:rsid w:val="00457116"/>
    <w:rsid w:val="00460CAB"/>
    <w:rsid w:val="0046132D"/>
    <w:rsid w:val="00462AE9"/>
    <w:rsid w:val="00470159"/>
    <w:rsid w:val="004708FB"/>
    <w:rsid w:val="00474E4B"/>
    <w:rsid w:val="00482276"/>
    <w:rsid w:val="00482E41"/>
    <w:rsid w:val="004850F3"/>
    <w:rsid w:val="00490C42"/>
    <w:rsid w:val="00490D6D"/>
    <w:rsid w:val="004A40F5"/>
    <w:rsid w:val="004B4099"/>
    <w:rsid w:val="004B5C66"/>
    <w:rsid w:val="004B7AD3"/>
    <w:rsid w:val="004C3017"/>
    <w:rsid w:val="004C46DE"/>
    <w:rsid w:val="004D1199"/>
    <w:rsid w:val="004D3765"/>
    <w:rsid w:val="004E0A54"/>
    <w:rsid w:val="004E16A2"/>
    <w:rsid w:val="004E19A6"/>
    <w:rsid w:val="004E2405"/>
    <w:rsid w:val="004E45E9"/>
    <w:rsid w:val="004E7F9A"/>
    <w:rsid w:val="004F31F9"/>
    <w:rsid w:val="004F355A"/>
    <w:rsid w:val="004F5A76"/>
    <w:rsid w:val="004F79CB"/>
    <w:rsid w:val="00500E07"/>
    <w:rsid w:val="00503BE9"/>
    <w:rsid w:val="00504A34"/>
    <w:rsid w:val="00505597"/>
    <w:rsid w:val="00507935"/>
    <w:rsid w:val="00507C02"/>
    <w:rsid w:val="005124E6"/>
    <w:rsid w:val="00512E73"/>
    <w:rsid w:val="00513CF8"/>
    <w:rsid w:val="005202E3"/>
    <w:rsid w:val="005232D7"/>
    <w:rsid w:val="00523995"/>
    <w:rsid w:val="0052510B"/>
    <w:rsid w:val="005273A3"/>
    <w:rsid w:val="00527761"/>
    <w:rsid w:val="005327DB"/>
    <w:rsid w:val="00532E74"/>
    <w:rsid w:val="00535E0F"/>
    <w:rsid w:val="00536203"/>
    <w:rsid w:val="00540827"/>
    <w:rsid w:val="00541F4C"/>
    <w:rsid w:val="005438AB"/>
    <w:rsid w:val="00543D57"/>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09B5"/>
    <w:rsid w:val="00591E13"/>
    <w:rsid w:val="005931FF"/>
    <w:rsid w:val="00593EDE"/>
    <w:rsid w:val="00596C4A"/>
    <w:rsid w:val="00597265"/>
    <w:rsid w:val="005976D6"/>
    <w:rsid w:val="005A0355"/>
    <w:rsid w:val="005A09B1"/>
    <w:rsid w:val="005A0B2C"/>
    <w:rsid w:val="005A1341"/>
    <w:rsid w:val="005A2939"/>
    <w:rsid w:val="005A29AD"/>
    <w:rsid w:val="005A3459"/>
    <w:rsid w:val="005A6973"/>
    <w:rsid w:val="005B18BE"/>
    <w:rsid w:val="005B509D"/>
    <w:rsid w:val="005B5A50"/>
    <w:rsid w:val="005B7AD3"/>
    <w:rsid w:val="005C1041"/>
    <w:rsid w:val="005C1F67"/>
    <w:rsid w:val="005C2E5E"/>
    <w:rsid w:val="005C346B"/>
    <w:rsid w:val="005C5F30"/>
    <w:rsid w:val="005C698C"/>
    <w:rsid w:val="005C6E3D"/>
    <w:rsid w:val="005C702A"/>
    <w:rsid w:val="005C7ECC"/>
    <w:rsid w:val="005D54A7"/>
    <w:rsid w:val="005D571F"/>
    <w:rsid w:val="005D67CB"/>
    <w:rsid w:val="005E04EC"/>
    <w:rsid w:val="005E34A2"/>
    <w:rsid w:val="005E3B1A"/>
    <w:rsid w:val="005E3CA6"/>
    <w:rsid w:val="005E4083"/>
    <w:rsid w:val="005E6EB3"/>
    <w:rsid w:val="005F29E0"/>
    <w:rsid w:val="005F2A2F"/>
    <w:rsid w:val="005F375F"/>
    <w:rsid w:val="005F6A15"/>
    <w:rsid w:val="005F74D3"/>
    <w:rsid w:val="00600ED3"/>
    <w:rsid w:val="0060142B"/>
    <w:rsid w:val="006033A5"/>
    <w:rsid w:val="00604048"/>
    <w:rsid w:val="006051BB"/>
    <w:rsid w:val="006108B6"/>
    <w:rsid w:val="006142B6"/>
    <w:rsid w:val="006158E7"/>
    <w:rsid w:val="006227F8"/>
    <w:rsid w:val="0062293A"/>
    <w:rsid w:val="00627B1F"/>
    <w:rsid w:val="006309D1"/>
    <w:rsid w:val="00631B22"/>
    <w:rsid w:val="00633157"/>
    <w:rsid w:val="00633754"/>
    <w:rsid w:val="00636BB2"/>
    <w:rsid w:val="00636CFE"/>
    <w:rsid w:val="0063731D"/>
    <w:rsid w:val="006422E4"/>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76E67"/>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473B"/>
    <w:rsid w:val="006C5222"/>
    <w:rsid w:val="006C7F79"/>
    <w:rsid w:val="006D154A"/>
    <w:rsid w:val="006D4BD0"/>
    <w:rsid w:val="006D55B1"/>
    <w:rsid w:val="006D7D25"/>
    <w:rsid w:val="006E08FD"/>
    <w:rsid w:val="006E12EF"/>
    <w:rsid w:val="006E233E"/>
    <w:rsid w:val="006E34D7"/>
    <w:rsid w:val="006E4A42"/>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011F"/>
    <w:rsid w:val="00722BA5"/>
    <w:rsid w:val="007237E9"/>
    <w:rsid w:val="00724E7B"/>
    <w:rsid w:val="00725E5D"/>
    <w:rsid w:val="00730716"/>
    <w:rsid w:val="007321DA"/>
    <w:rsid w:val="00732897"/>
    <w:rsid w:val="00733C42"/>
    <w:rsid w:val="00733FA9"/>
    <w:rsid w:val="0073498E"/>
    <w:rsid w:val="0073722D"/>
    <w:rsid w:val="00737705"/>
    <w:rsid w:val="00737B01"/>
    <w:rsid w:val="00740D3A"/>
    <w:rsid w:val="00740F42"/>
    <w:rsid w:val="00742976"/>
    <w:rsid w:val="00744963"/>
    <w:rsid w:val="0075529A"/>
    <w:rsid w:val="00760995"/>
    <w:rsid w:val="007639C9"/>
    <w:rsid w:val="007659E8"/>
    <w:rsid w:val="00766E21"/>
    <w:rsid w:val="007671C9"/>
    <w:rsid w:val="00771818"/>
    <w:rsid w:val="00772686"/>
    <w:rsid w:val="00774B14"/>
    <w:rsid w:val="007777ED"/>
    <w:rsid w:val="00777B81"/>
    <w:rsid w:val="0078066D"/>
    <w:rsid w:val="00780E34"/>
    <w:rsid w:val="00782286"/>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4C36"/>
    <w:rsid w:val="007E6066"/>
    <w:rsid w:val="007E6EAA"/>
    <w:rsid w:val="007F109A"/>
    <w:rsid w:val="007F1D8C"/>
    <w:rsid w:val="007F2068"/>
    <w:rsid w:val="007F2B18"/>
    <w:rsid w:val="007F53DD"/>
    <w:rsid w:val="00800E20"/>
    <w:rsid w:val="00801E17"/>
    <w:rsid w:val="00803189"/>
    <w:rsid w:val="008042D1"/>
    <w:rsid w:val="00804E10"/>
    <w:rsid w:val="008051C0"/>
    <w:rsid w:val="00806C0C"/>
    <w:rsid w:val="00806F9D"/>
    <w:rsid w:val="008079A2"/>
    <w:rsid w:val="00810BAE"/>
    <w:rsid w:val="00811BE2"/>
    <w:rsid w:val="00812113"/>
    <w:rsid w:val="00812FAB"/>
    <w:rsid w:val="0081434A"/>
    <w:rsid w:val="008153F8"/>
    <w:rsid w:val="00815602"/>
    <w:rsid w:val="00817CEC"/>
    <w:rsid w:val="00821569"/>
    <w:rsid w:val="00826767"/>
    <w:rsid w:val="00826B6A"/>
    <w:rsid w:val="00826BC7"/>
    <w:rsid w:val="0083060E"/>
    <w:rsid w:val="0083069C"/>
    <w:rsid w:val="00833797"/>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0088"/>
    <w:rsid w:val="00872E31"/>
    <w:rsid w:val="00873628"/>
    <w:rsid w:val="0087566E"/>
    <w:rsid w:val="00875DA2"/>
    <w:rsid w:val="00876F6C"/>
    <w:rsid w:val="00880B94"/>
    <w:rsid w:val="00880BFE"/>
    <w:rsid w:val="0088387D"/>
    <w:rsid w:val="00883D2F"/>
    <w:rsid w:val="0088404E"/>
    <w:rsid w:val="00885072"/>
    <w:rsid w:val="00886E20"/>
    <w:rsid w:val="008902D5"/>
    <w:rsid w:val="00891719"/>
    <w:rsid w:val="00892E5F"/>
    <w:rsid w:val="008936EE"/>
    <w:rsid w:val="0089395B"/>
    <w:rsid w:val="008943E6"/>
    <w:rsid w:val="008944BE"/>
    <w:rsid w:val="008A1D65"/>
    <w:rsid w:val="008A2E98"/>
    <w:rsid w:val="008A3BF3"/>
    <w:rsid w:val="008A4EA0"/>
    <w:rsid w:val="008B003B"/>
    <w:rsid w:val="008B02CB"/>
    <w:rsid w:val="008B12F1"/>
    <w:rsid w:val="008B2043"/>
    <w:rsid w:val="008B3DD9"/>
    <w:rsid w:val="008B44C4"/>
    <w:rsid w:val="008B54DB"/>
    <w:rsid w:val="008B57A7"/>
    <w:rsid w:val="008C4131"/>
    <w:rsid w:val="008C496D"/>
    <w:rsid w:val="008C5B5F"/>
    <w:rsid w:val="008C7FBF"/>
    <w:rsid w:val="008D372F"/>
    <w:rsid w:val="008D5739"/>
    <w:rsid w:val="008D5B56"/>
    <w:rsid w:val="008D66EA"/>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62D7"/>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8C2"/>
    <w:rsid w:val="00955A01"/>
    <w:rsid w:val="00956090"/>
    <w:rsid w:val="00956166"/>
    <w:rsid w:val="0095629F"/>
    <w:rsid w:val="00956EEA"/>
    <w:rsid w:val="00957B9D"/>
    <w:rsid w:val="009608D0"/>
    <w:rsid w:val="00962054"/>
    <w:rsid w:val="00963927"/>
    <w:rsid w:val="00963B5E"/>
    <w:rsid w:val="0096404E"/>
    <w:rsid w:val="00964682"/>
    <w:rsid w:val="00964DE0"/>
    <w:rsid w:val="0097052A"/>
    <w:rsid w:val="0097112C"/>
    <w:rsid w:val="00971511"/>
    <w:rsid w:val="00972535"/>
    <w:rsid w:val="0097538C"/>
    <w:rsid w:val="00977493"/>
    <w:rsid w:val="009776CD"/>
    <w:rsid w:val="00984DD8"/>
    <w:rsid w:val="0098724C"/>
    <w:rsid w:val="0098744D"/>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C68D6"/>
    <w:rsid w:val="009C7482"/>
    <w:rsid w:val="009D0077"/>
    <w:rsid w:val="009D0F0B"/>
    <w:rsid w:val="009D1CB7"/>
    <w:rsid w:val="009D4FA2"/>
    <w:rsid w:val="009D574E"/>
    <w:rsid w:val="009D5915"/>
    <w:rsid w:val="009D5C06"/>
    <w:rsid w:val="009D6AD5"/>
    <w:rsid w:val="009E3461"/>
    <w:rsid w:val="009E3E90"/>
    <w:rsid w:val="009E4A17"/>
    <w:rsid w:val="009E7A10"/>
    <w:rsid w:val="009F037F"/>
    <w:rsid w:val="009F136E"/>
    <w:rsid w:val="009F1F9E"/>
    <w:rsid w:val="009F20C3"/>
    <w:rsid w:val="009F2398"/>
    <w:rsid w:val="009F2E80"/>
    <w:rsid w:val="009F7EAC"/>
    <w:rsid w:val="00A02C88"/>
    <w:rsid w:val="00A06005"/>
    <w:rsid w:val="00A06726"/>
    <w:rsid w:val="00A07634"/>
    <w:rsid w:val="00A079C0"/>
    <w:rsid w:val="00A07A2E"/>
    <w:rsid w:val="00A10D64"/>
    <w:rsid w:val="00A11584"/>
    <w:rsid w:val="00A134EB"/>
    <w:rsid w:val="00A138E6"/>
    <w:rsid w:val="00A14526"/>
    <w:rsid w:val="00A16576"/>
    <w:rsid w:val="00A1701D"/>
    <w:rsid w:val="00A22CED"/>
    <w:rsid w:val="00A2591F"/>
    <w:rsid w:val="00A26180"/>
    <w:rsid w:val="00A27646"/>
    <w:rsid w:val="00A321F3"/>
    <w:rsid w:val="00A325C4"/>
    <w:rsid w:val="00A34132"/>
    <w:rsid w:val="00A36938"/>
    <w:rsid w:val="00A36C6A"/>
    <w:rsid w:val="00A40098"/>
    <w:rsid w:val="00A40ED2"/>
    <w:rsid w:val="00A4309A"/>
    <w:rsid w:val="00A43B46"/>
    <w:rsid w:val="00A43E3B"/>
    <w:rsid w:val="00A45406"/>
    <w:rsid w:val="00A545C7"/>
    <w:rsid w:val="00A55E69"/>
    <w:rsid w:val="00A56DA5"/>
    <w:rsid w:val="00A60574"/>
    <w:rsid w:val="00A607EA"/>
    <w:rsid w:val="00A61908"/>
    <w:rsid w:val="00A63312"/>
    <w:rsid w:val="00A63FDC"/>
    <w:rsid w:val="00A65088"/>
    <w:rsid w:val="00A660C5"/>
    <w:rsid w:val="00A67D35"/>
    <w:rsid w:val="00A710ED"/>
    <w:rsid w:val="00A71F57"/>
    <w:rsid w:val="00A742F2"/>
    <w:rsid w:val="00A75492"/>
    <w:rsid w:val="00A75AD9"/>
    <w:rsid w:val="00A75C17"/>
    <w:rsid w:val="00A813ED"/>
    <w:rsid w:val="00A82AC2"/>
    <w:rsid w:val="00A82AD6"/>
    <w:rsid w:val="00A83FE5"/>
    <w:rsid w:val="00A84B2B"/>
    <w:rsid w:val="00A84BF1"/>
    <w:rsid w:val="00A8551F"/>
    <w:rsid w:val="00A8633B"/>
    <w:rsid w:val="00A87EA4"/>
    <w:rsid w:val="00A9144B"/>
    <w:rsid w:val="00A92F4F"/>
    <w:rsid w:val="00A93E34"/>
    <w:rsid w:val="00A95584"/>
    <w:rsid w:val="00A9625E"/>
    <w:rsid w:val="00A96356"/>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1718"/>
    <w:rsid w:val="00AC32B3"/>
    <w:rsid w:val="00AC401E"/>
    <w:rsid w:val="00AC4501"/>
    <w:rsid w:val="00AC4E09"/>
    <w:rsid w:val="00AC4E77"/>
    <w:rsid w:val="00AC7151"/>
    <w:rsid w:val="00AC7CFA"/>
    <w:rsid w:val="00AD43E6"/>
    <w:rsid w:val="00AD65C5"/>
    <w:rsid w:val="00AD6D90"/>
    <w:rsid w:val="00AD737F"/>
    <w:rsid w:val="00AD75E0"/>
    <w:rsid w:val="00AD7B4E"/>
    <w:rsid w:val="00AE0EF3"/>
    <w:rsid w:val="00AE0EF8"/>
    <w:rsid w:val="00AE2057"/>
    <w:rsid w:val="00AE2326"/>
    <w:rsid w:val="00AE355C"/>
    <w:rsid w:val="00AE4FA2"/>
    <w:rsid w:val="00AE7BD5"/>
    <w:rsid w:val="00AF09A5"/>
    <w:rsid w:val="00B0341D"/>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296"/>
    <w:rsid w:val="00B313BF"/>
    <w:rsid w:val="00B31B37"/>
    <w:rsid w:val="00B3544D"/>
    <w:rsid w:val="00B37CC8"/>
    <w:rsid w:val="00B44DB9"/>
    <w:rsid w:val="00B476AD"/>
    <w:rsid w:val="00B47E46"/>
    <w:rsid w:val="00B5161F"/>
    <w:rsid w:val="00B5217E"/>
    <w:rsid w:val="00B5300A"/>
    <w:rsid w:val="00B563B7"/>
    <w:rsid w:val="00B56D8B"/>
    <w:rsid w:val="00B62829"/>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4A5A"/>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1A20"/>
    <w:rsid w:val="00BD2220"/>
    <w:rsid w:val="00BD4510"/>
    <w:rsid w:val="00BD47B6"/>
    <w:rsid w:val="00BD5E46"/>
    <w:rsid w:val="00BD6AA5"/>
    <w:rsid w:val="00BD77BC"/>
    <w:rsid w:val="00BE0B55"/>
    <w:rsid w:val="00BE0D8C"/>
    <w:rsid w:val="00BE1FBC"/>
    <w:rsid w:val="00BE4B9D"/>
    <w:rsid w:val="00BE56F7"/>
    <w:rsid w:val="00BE7046"/>
    <w:rsid w:val="00BE7969"/>
    <w:rsid w:val="00BF1F72"/>
    <w:rsid w:val="00BF356C"/>
    <w:rsid w:val="00BF3EEA"/>
    <w:rsid w:val="00BF520E"/>
    <w:rsid w:val="00BF5C61"/>
    <w:rsid w:val="00BF7D6F"/>
    <w:rsid w:val="00BF7F48"/>
    <w:rsid w:val="00C00EC8"/>
    <w:rsid w:val="00C00FDC"/>
    <w:rsid w:val="00C02462"/>
    <w:rsid w:val="00C02BEF"/>
    <w:rsid w:val="00C02C6E"/>
    <w:rsid w:val="00C0425D"/>
    <w:rsid w:val="00C04E86"/>
    <w:rsid w:val="00C10489"/>
    <w:rsid w:val="00C12F68"/>
    <w:rsid w:val="00C134D0"/>
    <w:rsid w:val="00C16707"/>
    <w:rsid w:val="00C20AE4"/>
    <w:rsid w:val="00C24609"/>
    <w:rsid w:val="00C24DAB"/>
    <w:rsid w:val="00C264BE"/>
    <w:rsid w:val="00C302EE"/>
    <w:rsid w:val="00C3033E"/>
    <w:rsid w:val="00C30400"/>
    <w:rsid w:val="00C30C91"/>
    <w:rsid w:val="00C3597D"/>
    <w:rsid w:val="00C363B8"/>
    <w:rsid w:val="00C40047"/>
    <w:rsid w:val="00C413D7"/>
    <w:rsid w:val="00C41533"/>
    <w:rsid w:val="00C42C03"/>
    <w:rsid w:val="00C44BBA"/>
    <w:rsid w:val="00C44D9D"/>
    <w:rsid w:val="00C45AB2"/>
    <w:rsid w:val="00C46987"/>
    <w:rsid w:val="00C46E7F"/>
    <w:rsid w:val="00C472D4"/>
    <w:rsid w:val="00C5286F"/>
    <w:rsid w:val="00C54A26"/>
    <w:rsid w:val="00C5608E"/>
    <w:rsid w:val="00C615B3"/>
    <w:rsid w:val="00C6305C"/>
    <w:rsid w:val="00C64182"/>
    <w:rsid w:val="00C64EFC"/>
    <w:rsid w:val="00C65694"/>
    <w:rsid w:val="00C65C73"/>
    <w:rsid w:val="00C672CE"/>
    <w:rsid w:val="00C75488"/>
    <w:rsid w:val="00C77D48"/>
    <w:rsid w:val="00C8099E"/>
    <w:rsid w:val="00C85083"/>
    <w:rsid w:val="00C91ACD"/>
    <w:rsid w:val="00C931A2"/>
    <w:rsid w:val="00C937E0"/>
    <w:rsid w:val="00C94578"/>
    <w:rsid w:val="00C95682"/>
    <w:rsid w:val="00C96E9A"/>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3CAD"/>
    <w:rsid w:val="00CD5497"/>
    <w:rsid w:val="00CD560E"/>
    <w:rsid w:val="00CD5F7D"/>
    <w:rsid w:val="00CD7514"/>
    <w:rsid w:val="00CD75F5"/>
    <w:rsid w:val="00CE16F8"/>
    <w:rsid w:val="00CE24C7"/>
    <w:rsid w:val="00CE31F8"/>
    <w:rsid w:val="00CE4E9C"/>
    <w:rsid w:val="00CE5729"/>
    <w:rsid w:val="00CF06CA"/>
    <w:rsid w:val="00CF165B"/>
    <w:rsid w:val="00CF1694"/>
    <w:rsid w:val="00CF2319"/>
    <w:rsid w:val="00CF35D0"/>
    <w:rsid w:val="00CF3E0B"/>
    <w:rsid w:val="00CF4285"/>
    <w:rsid w:val="00CF4827"/>
    <w:rsid w:val="00CF4940"/>
    <w:rsid w:val="00CF501F"/>
    <w:rsid w:val="00CF55F6"/>
    <w:rsid w:val="00CF5AF7"/>
    <w:rsid w:val="00CF632B"/>
    <w:rsid w:val="00D01307"/>
    <w:rsid w:val="00D01572"/>
    <w:rsid w:val="00D015D1"/>
    <w:rsid w:val="00D022F7"/>
    <w:rsid w:val="00D02312"/>
    <w:rsid w:val="00D02ACA"/>
    <w:rsid w:val="00D02F37"/>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6F73"/>
    <w:rsid w:val="00D4710A"/>
    <w:rsid w:val="00D5457A"/>
    <w:rsid w:val="00D57D59"/>
    <w:rsid w:val="00D61667"/>
    <w:rsid w:val="00D6200B"/>
    <w:rsid w:val="00D62E03"/>
    <w:rsid w:val="00D644ED"/>
    <w:rsid w:val="00D64CB7"/>
    <w:rsid w:val="00D66D44"/>
    <w:rsid w:val="00D71D0B"/>
    <w:rsid w:val="00D71F10"/>
    <w:rsid w:val="00D72D96"/>
    <w:rsid w:val="00D74EEA"/>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1C30"/>
    <w:rsid w:val="00DB21A6"/>
    <w:rsid w:val="00DB3BA3"/>
    <w:rsid w:val="00DC17E0"/>
    <w:rsid w:val="00DC69CF"/>
    <w:rsid w:val="00DC6E90"/>
    <w:rsid w:val="00DD2D4B"/>
    <w:rsid w:val="00DD67BB"/>
    <w:rsid w:val="00DD7E59"/>
    <w:rsid w:val="00DE06A9"/>
    <w:rsid w:val="00DE2549"/>
    <w:rsid w:val="00DE36E4"/>
    <w:rsid w:val="00DF5534"/>
    <w:rsid w:val="00DF5540"/>
    <w:rsid w:val="00DF6334"/>
    <w:rsid w:val="00DF6947"/>
    <w:rsid w:val="00DF6D74"/>
    <w:rsid w:val="00DF7B7B"/>
    <w:rsid w:val="00E00064"/>
    <w:rsid w:val="00E0006B"/>
    <w:rsid w:val="00E00140"/>
    <w:rsid w:val="00E00BF5"/>
    <w:rsid w:val="00E01A8A"/>
    <w:rsid w:val="00E01B95"/>
    <w:rsid w:val="00E01F66"/>
    <w:rsid w:val="00E04293"/>
    <w:rsid w:val="00E059B3"/>
    <w:rsid w:val="00E111F2"/>
    <w:rsid w:val="00E13D2B"/>
    <w:rsid w:val="00E155DE"/>
    <w:rsid w:val="00E16F00"/>
    <w:rsid w:val="00E17332"/>
    <w:rsid w:val="00E233E0"/>
    <w:rsid w:val="00E23CFB"/>
    <w:rsid w:val="00E255D6"/>
    <w:rsid w:val="00E32CED"/>
    <w:rsid w:val="00E36058"/>
    <w:rsid w:val="00E36E64"/>
    <w:rsid w:val="00E3787E"/>
    <w:rsid w:val="00E400A1"/>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586C"/>
    <w:rsid w:val="00E566DC"/>
    <w:rsid w:val="00E56700"/>
    <w:rsid w:val="00E5726D"/>
    <w:rsid w:val="00E6146A"/>
    <w:rsid w:val="00E6301A"/>
    <w:rsid w:val="00E631B7"/>
    <w:rsid w:val="00E63719"/>
    <w:rsid w:val="00E64067"/>
    <w:rsid w:val="00E65A3D"/>
    <w:rsid w:val="00E70ABD"/>
    <w:rsid w:val="00E7221E"/>
    <w:rsid w:val="00E731E7"/>
    <w:rsid w:val="00E751C1"/>
    <w:rsid w:val="00E7774F"/>
    <w:rsid w:val="00E77FD2"/>
    <w:rsid w:val="00E80EB2"/>
    <w:rsid w:val="00E82C83"/>
    <w:rsid w:val="00E86685"/>
    <w:rsid w:val="00E95B59"/>
    <w:rsid w:val="00E9621B"/>
    <w:rsid w:val="00E969C8"/>
    <w:rsid w:val="00EA072B"/>
    <w:rsid w:val="00EA212C"/>
    <w:rsid w:val="00EA33F7"/>
    <w:rsid w:val="00EA38A6"/>
    <w:rsid w:val="00EA42E5"/>
    <w:rsid w:val="00EA56B6"/>
    <w:rsid w:val="00EA5D4E"/>
    <w:rsid w:val="00EA621E"/>
    <w:rsid w:val="00EA63C2"/>
    <w:rsid w:val="00EA6974"/>
    <w:rsid w:val="00EA6A6F"/>
    <w:rsid w:val="00EB486D"/>
    <w:rsid w:val="00EB49F1"/>
    <w:rsid w:val="00EB6084"/>
    <w:rsid w:val="00EB67AD"/>
    <w:rsid w:val="00EC2746"/>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6F86"/>
    <w:rsid w:val="00EF7E86"/>
    <w:rsid w:val="00F00682"/>
    <w:rsid w:val="00F02C70"/>
    <w:rsid w:val="00F032C0"/>
    <w:rsid w:val="00F03CFA"/>
    <w:rsid w:val="00F04130"/>
    <w:rsid w:val="00F07328"/>
    <w:rsid w:val="00F135E0"/>
    <w:rsid w:val="00F13B95"/>
    <w:rsid w:val="00F15BB9"/>
    <w:rsid w:val="00F1798E"/>
    <w:rsid w:val="00F21E95"/>
    <w:rsid w:val="00F22F3C"/>
    <w:rsid w:val="00F23A6D"/>
    <w:rsid w:val="00F2427F"/>
    <w:rsid w:val="00F2596F"/>
    <w:rsid w:val="00F25D24"/>
    <w:rsid w:val="00F26396"/>
    <w:rsid w:val="00F31887"/>
    <w:rsid w:val="00F33DD9"/>
    <w:rsid w:val="00F343EA"/>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34"/>
    <w:rsid w:val="00F60675"/>
    <w:rsid w:val="00F606D2"/>
    <w:rsid w:val="00F615F5"/>
    <w:rsid w:val="00F628A0"/>
    <w:rsid w:val="00F67903"/>
    <w:rsid w:val="00F708DF"/>
    <w:rsid w:val="00F713EF"/>
    <w:rsid w:val="00F73E30"/>
    <w:rsid w:val="00F75316"/>
    <w:rsid w:val="00F81E3E"/>
    <w:rsid w:val="00F82400"/>
    <w:rsid w:val="00F82F05"/>
    <w:rsid w:val="00F83D75"/>
    <w:rsid w:val="00F864A8"/>
    <w:rsid w:val="00F86E94"/>
    <w:rsid w:val="00F90199"/>
    <w:rsid w:val="00F9092D"/>
    <w:rsid w:val="00F90D57"/>
    <w:rsid w:val="00F92E39"/>
    <w:rsid w:val="00F94D84"/>
    <w:rsid w:val="00F96136"/>
    <w:rsid w:val="00F968B7"/>
    <w:rsid w:val="00F97344"/>
    <w:rsid w:val="00F973D7"/>
    <w:rsid w:val="00F97E2B"/>
    <w:rsid w:val="00FA0620"/>
    <w:rsid w:val="00FA1779"/>
    <w:rsid w:val="00FA285A"/>
    <w:rsid w:val="00FA67F4"/>
    <w:rsid w:val="00FB055E"/>
    <w:rsid w:val="00FB1E24"/>
    <w:rsid w:val="00FB2753"/>
    <w:rsid w:val="00FB284A"/>
    <w:rsid w:val="00FB30C0"/>
    <w:rsid w:val="00FB3505"/>
    <w:rsid w:val="00FB3F89"/>
    <w:rsid w:val="00FB764F"/>
    <w:rsid w:val="00FB7911"/>
    <w:rsid w:val="00FB7A5A"/>
    <w:rsid w:val="00FC290A"/>
    <w:rsid w:val="00FC33E4"/>
    <w:rsid w:val="00FC5257"/>
    <w:rsid w:val="00FC67FA"/>
    <w:rsid w:val="00FC6AC1"/>
    <w:rsid w:val="00FC7F33"/>
    <w:rsid w:val="00FD085F"/>
    <w:rsid w:val="00FD1448"/>
    <w:rsid w:val="00FD1923"/>
    <w:rsid w:val="00FD21F9"/>
    <w:rsid w:val="00FD3B74"/>
    <w:rsid w:val="00FD595B"/>
    <w:rsid w:val="00FD69BF"/>
    <w:rsid w:val="00FD6D26"/>
    <w:rsid w:val="00FD7636"/>
    <w:rsid w:val="00FE1588"/>
    <w:rsid w:val="00FE187F"/>
    <w:rsid w:val="00FE19B9"/>
    <w:rsid w:val="00FE2217"/>
    <w:rsid w:val="00FE2E1E"/>
    <w:rsid w:val="00FE562B"/>
    <w:rsid w:val="00FE5FA5"/>
    <w:rsid w:val="00FF049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21"/>
    <o:shapelayout v:ext="edit">
      <o:idmap v:ext="edit" data="1"/>
    </o:shapelayout>
  </w:shapeDefaults>
  <w:decimalSymbol w:val=","/>
  <w:listSeparator w:val=";"/>
  <w14:docId w14:val="11789226"/>
  <w15:docId w15:val="{C21075B2-8558-490F-98C8-AC44DE24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NichtaufgelsteErwhnung3">
    <w:name w:val="Nicht aufgelöste Erwähnung3"/>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 w:type="character" w:styleId="NichtaufgelsteErwhnung">
    <w:name w:val="Unresolved Mention"/>
    <w:basedOn w:val="Absatz-Standardschriftart"/>
    <w:uiPriority w:val="99"/>
    <w:semiHidden/>
    <w:unhideWhenUsed/>
    <w:rsid w:val="00FB3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1230533">
      <w:bodyDiv w:val="1"/>
      <w:marLeft w:val="0"/>
      <w:marRight w:val="0"/>
      <w:marTop w:val="0"/>
      <w:marBottom w:val="0"/>
      <w:divBdr>
        <w:top w:val="none" w:sz="0" w:space="0" w:color="auto"/>
        <w:left w:val="none" w:sz="0" w:space="0" w:color="auto"/>
        <w:bottom w:val="none" w:sz="0" w:space="0" w:color="auto"/>
        <w:right w:val="none" w:sz="0" w:space="0" w:color="auto"/>
      </w:divBdr>
    </w:div>
    <w:div w:id="28354139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17311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6774156">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000731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205383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859114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5236790">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60541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ennheiser-brandzone.com/document/124/collection/585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sennheiser-brandzone.com/share/myhcP1S4MgC2P6TA3sFQ"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9F4E-380C-412A-90CE-E60723B9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2155</Words>
  <Characters>13578</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19</cp:revision>
  <cp:lastPrinted>2024-05-22T08:43:00Z</cp:lastPrinted>
  <dcterms:created xsi:type="dcterms:W3CDTF">2024-05-21T12:21:00Z</dcterms:created>
  <dcterms:modified xsi:type="dcterms:W3CDTF">2024-05-22T08:44:00Z</dcterms:modified>
</cp:coreProperties>
</file>